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F0B3A" w14:textId="63E3C71C" w:rsidR="001A6D9D" w:rsidRPr="005747F6" w:rsidRDefault="001A6D9D" w:rsidP="00526FDF">
      <w:pPr>
        <w:pStyle w:val="Tytu"/>
        <w:spacing w:line="360" w:lineRule="auto"/>
        <w:ind w:firstLine="3"/>
        <w:jc w:val="left"/>
        <w:rPr>
          <w:rFonts w:ascii="Arial" w:hAnsi="Arial" w:cs="Arial"/>
          <w:b w:val="0"/>
          <w:i/>
          <w:iCs/>
          <w:sz w:val="24"/>
          <w:szCs w:val="24"/>
          <w:lang w:val="pl-PL"/>
        </w:rPr>
      </w:pPr>
      <w:r w:rsidRPr="005747F6">
        <w:rPr>
          <w:rFonts w:ascii="Arial" w:hAnsi="Arial" w:cs="Arial"/>
          <w:b w:val="0"/>
          <w:i/>
          <w:iCs/>
          <w:sz w:val="24"/>
          <w:szCs w:val="24"/>
          <w:lang w:val="pl-PL"/>
        </w:rPr>
        <w:t>Załącznik nr 2</w:t>
      </w:r>
      <w:r w:rsidR="001F1AB0">
        <w:rPr>
          <w:rFonts w:ascii="Arial" w:hAnsi="Arial" w:cs="Arial"/>
          <w:b w:val="0"/>
          <w:i/>
          <w:iCs/>
          <w:sz w:val="24"/>
          <w:szCs w:val="24"/>
          <w:lang w:val="pl-PL"/>
        </w:rPr>
        <w:t>.2</w:t>
      </w:r>
      <w:r w:rsidRPr="005747F6">
        <w:rPr>
          <w:rFonts w:ascii="Arial" w:hAnsi="Arial" w:cs="Arial"/>
          <w:b w:val="0"/>
          <w:i/>
          <w:iCs/>
          <w:sz w:val="24"/>
          <w:szCs w:val="24"/>
          <w:lang w:val="pl-PL"/>
        </w:rPr>
        <w:t xml:space="preserve"> do SWZ</w:t>
      </w:r>
      <w:r w:rsidR="003476C9" w:rsidRPr="005747F6">
        <w:rPr>
          <w:rFonts w:ascii="Arial" w:hAnsi="Arial" w:cs="Arial"/>
          <w:b w:val="0"/>
          <w:i/>
          <w:iCs/>
          <w:sz w:val="24"/>
          <w:szCs w:val="24"/>
          <w:lang w:val="pl-PL"/>
        </w:rPr>
        <w:t xml:space="preserve"> </w:t>
      </w:r>
    </w:p>
    <w:p w14:paraId="091E6D97" w14:textId="77777777" w:rsidR="003476C9" w:rsidRPr="005747F6" w:rsidRDefault="00995D6D" w:rsidP="00526FDF">
      <w:pPr>
        <w:pStyle w:val="Tytu"/>
        <w:spacing w:line="360" w:lineRule="auto"/>
        <w:ind w:firstLine="3"/>
        <w:jc w:val="left"/>
        <w:rPr>
          <w:rFonts w:ascii="Arial" w:hAnsi="Arial" w:cs="Arial"/>
          <w:b w:val="0"/>
          <w:i/>
          <w:iCs/>
          <w:sz w:val="24"/>
          <w:szCs w:val="24"/>
          <w:lang w:val="pl-PL"/>
        </w:rPr>
      </w:pPr>
      <w:r w:rsidRPr="005747F6">
        <w:rPr>
          <w:rFonts w:ascii="Arial" w:hAnsi="Arial" w:cs="Arial"/>
          <w:b w:val="0"/>
          <w:i/>
          <w:iCs/>
          <w:sz w:val="24"/>
          <w:szCs w:val="24"/>
          <w:lang w:val="pl-PL"/>
        </w:rPr>
        <w:t>Projekt</w:t>
      </w:r>
      <w:r w:rsidR="007A4403">
        <w:rPr>
          <w:rFonts w:ascii="Arial" w:hAnsi="Arial" w:cs="Arial"/>
          <w:b w:val="0"/>
          <w:i/>
          <w:iCs/>
          <w:sz w:val="24"/>
          <w:szCs w:val="24"/>
          <w:lang w:val="pl-PL"/>
        </w:rPr>
        <w:t>owane postanowienia umowy</w:t>
      </w:r>
    </w:p>
    <w:p w14:paraId="6F5EF233" w14:textId="71F259A0" w:rsidR="00B26CF7" w:rsidRPr="005747F6" w:rsidRDefault="00995D6D" w:rsidP="00526FDF">
      <w:pPr>
        <w:pStyle w:val="Tytu"/>
        <w:spacing w:line="360" w:lineRule="auto"/>
        <w:ind w:firstLine="3"/>
        <w:jc w:val="left"/>
        <w:rPr>
          <w:rFonts w:ascii="Arial" w:hAnsi="Arial" w:cs="Arial"/>
          <w:sz w:val="32"/>
          <w:szCs w:val="32"/>
          <w:lang w:val="pl-PL"/>
        </w:rPr>
      </w:pPr>
      <w:r w:rsidRPr="005747F6">
        <w:rPr>
          <w:rFonts w:ascii="Arial" w:hAnsi="Arial" w:cs="Arial"/>
          <w:b w:val="0"/>
          <w:i/>
          <w:iCs/>
          <w:sz w:val="24"/>
          <w:szCs w:val="24"/>
          <w:lang w:val="pl-PL"/>
        </w:rPr>
        <w:br/>
      </w:r>
      <w:r w:rsidR="003F1F2C" w:rsidRPr="005747F6">
        <w:rPr>
          <w:rFonts w:ascii="Arial" w:hAnsi="Arial" w:cs="Arial"/>
          <w:sz w:val="32"/>
          <w:szCs w:val="32"/>
        </w:rPr>
        <w:t>UMOWA nr</w:t>
      </w:r>
      <w:r w:rsidR="004E172E" w:rsidRPr="005747F6">
        <w:rPr>
          <w:rFonts w:ascii="Arial" w:hAnsi="Arial" w:cs="Arial"/>
          <w:sz w:val="32"/>
          <w:szCs w:val="32"/>
        </w:rPr>
        <w:t xml:space="preserve"> </w:t>
      </w:r>
      <w:r w:rsidR="008461CF" w:rsidRPr="005747F6">
        <w:rPr>
          <w:rFonts w:ascii="Arial" w:hAnsi="Arial" w:cs="Arial"/>
          <w:sz w:val="32"/>
          <w:szCs w:val="32"/>
          <w:lang w:val="pl-PL"/>
        </w:rPr>
        <w:t>IZM.273……..</w:t>
      </w:r>
      <w:r w:rsidR="008D59ED" w:rsidRPr="005747F6">
        <w:rPr>
          <w:rFonts w:ascii="Arial" w:hAnsi="Arial" w:cs="Arial"/>
          <w:sz w:val="32"/>
          <w:szCs w:val="32"/>
        </w:rPr>
        <w:t>20</w:t>
      </w:r>
      <w:r w:rsidR="008D59ED" w:rsidRPr="005747F6">
        <w:rPr>
          <w:rFonts w:ascii="Arial" w:hAnsi="Arial" w:cs="Arial"/>
          <w:sz w:val="32"/>
          <w:szCs w:val="32"/>
          <w:lang w:val="pl-PL"/>
        </w:rPr>
        <w:t>2</w:t>
      </w:r>
      <w:r w:rsidR="00526FDF">
        <w:rPr>
          <w:rFonts w:ascii="Arial" w:hAnsi="Arial" w:cs="Arial"/>
          <w:sz w:val="32"/>
          <w:szCs w:val="32"/>
          <w:lang w:val="pl-PL"/>
        </w:rPr>
        <w:t>6</w:t>
      </w:r>
    </w:p>
    <w:p w14:paraId="287E7F25" w14:textId="77777777" w:rsidR="00B26CF7" w:rsidRPr="005747F6" w:rsidRDefault="00B26CF7" w:rsidP="005747F6">
      <w:pPr>
        <w:spacing w:line="360" w:lineRule="auto"/>
        <w:rPr>
          <w:rFonts w:ascii="Arial" w:hAnsi="Arial" w:cs="Arial"/>
          <w:szCs w:val="24"/>
        </w:rPr>
      </w:pPr>
    </w:p>
    <w:p w14:paraId="6314AE4C" w14:textId="77777777" w:rsidR="00544FC2" w:rsidRPr="005747F6" w:rsidRDefault="00544FC2" w:rsidP="00544FC2">
      <w:pPr>
        <w:spacing w:line="360" w:lineRule="auto"/>
        <w:jc w:val="both"/>
        <w:rPr>
          <w:rFonts w:ascii="Arial" w:hAnsi="Arial" w:cs="Arial"/>
          <w:sz w:val="24"/>
          <w:szCs w:val="24"/>
        </w:rPr>
      </w:pPr>
      <w:r w:rsidRPr="005747F6">
        <w:rPr>
          <w:rFonts w:ascii="Arial" w:hAnsi="Arial" w:cs="Arial"/>
          <w:sz w:val="24"/>
          <w:szCs w:val="24"/>
        </w:rPr>
        <w:t xml:space="preserve">zawarta w dniu …………... pomiędzy </w:t>
      </w:r>
      <w:r w:rsidRPr="005747F6">
        <w:rPr>
          <w:rFonts w:ascii="Arial" w:hAnsi="Arial" w:cs="Arial"/>
          <w:b/>
          <w:sz w:val="24"/>
          <w:szCs w:val="24"/>
        </w:rPr>
        <w:t>Powiatem Namysłowskim</w:t>
      </w:r>
      <w:r w:rsidRPr="005747F6">
        <w:rPr>
          <w:rFonts w:ascii="Arial" w:hAnsi="Arial" w:cs="Arial"/>
          <w:sz w:val="24"/>
          <w:szCs w:val="24"/>
        </w:rPr>
        <w:t xml:space="preserve">, Pl. Wolności 12A,                     46-100 Namysłów (NIP: 7521453127; REGON: 531412556), zwanym w dalszej treści umowy </w:t>
      </w:r>
      <w:r w:rsidRPr="005747F6">
        <w:rPr>
          <w:rFonts w:ascii="Arial" w:hAnsi="Arial" w:cs="Arial"/>
          <w:b/>
          <w:sz w:val="24"/>
          <w:szCs w:val="24"/>
        </w:rPr>
        <w:t>Zamawiającym</w:t>
      </w:r>
      <w:r>
        <w:rPr>
          <w:rFonts w:ascii="Arial" w:hAnsi="Arial" w:cs="Arial"/>
          <w:bCs/>
          <w:sz w:val="24"/>
          <w:szCs w:val="24"/>
        </w:rPr>
        <w:t>,</w:t>
      </w:r>
      <w:r w:rsidRPr="005747F6">
        <w:rPr>
          <w:rFonts w:ascii="Arial" w:hAnsi="Arial" w:cs="Arial"/>
          <w:sz w:val="24"/>
          <w:szCs w:val="24"/>
        </w:rPr>
        <w:t xml:space="preserve"> reprezentowanym przez Zarząd Powiatu, w imieniu którego działają:</w:t>
      </w:r>
    </w:p>
    <w:p w14:paraId="2B6F7B05" w14:textId="77777777" w:rsidR="00544FC2" w:rsidRPr="005747F6" w:rsidRDefault="00544FC2" w:rsidP="00544FC2">
      <w:pPr>
        <w:pStyle w:val="Akapitzlist"/>
        <w:numPr>
          <w:ilvl w:val="0"/>
          <w:numId w:val="18"/>
        </w:numPr>
        <w:spacing w:after="0" w:line="360" w:lineRule="auto"/>
        <w:ind w:left="357" w:hanging="357"/>
        <w:jc w:val="both"/>
        <w:rPr>
          <w:rFonts w:ascii="Arial" w:hAnsi="Arial" w:cs="Arial"/>
          <w:color w:val="000000"/>
          <w:sz w:val="24"/>
          <w:szCs w:val="24"/>
        </w:rPr>
      </w:pPr>
      <w:bookmarkStart w:id="0" w:name="_Hlk156910645"/>
      <w:r w:rsidRPr="005747F6">
        <w:rPr>
          <w:rFonts w:ascii="Arial" w:hAnsi="Arial" w:cs="Arial"/>
          <w:color w:val="000000"/>
          <w:sz w:val="24"/>
          <w:szCs w:val="24"/>
        </w:rPr>
        <w:t xml:space="preserve"> </w:t>
      </w:r>
      <w:r>
        <w:rPr>
          <w:rFonts w:ascii="Arial" w:hAnsi="Arial" w:cs="Arial"/>
          <w:color w:val="000000"/>
          <w:sz w:val="24"/>
          <w:szCs w:val="24"/>
        </w:rPr>
        <w:t>......................................................................................................</w:t>
      </w:r>
    </w:p>
    <w:p w14:paraId="6ECF2762" w14:textId="77777777" w:rsidR="00544FC2" w:rsidRPr="005747F6" w:rsidRDefault="00544FC2" w:rsidP="00544FC2">
      <w:pPr>
        <w:pStyle w:val="Akapitzlist"/>
        <w:numPr>
          <w:ilvl w:val="0"/>
          <w:numId w:val="18"/>
        </w:numPr>
        <w:spacing w:after="0" w:line="360" w:lineRule="auto"/>
        <w:ind w:left="357" w:hanging="357"/>
        <w:jc w:val="both"/>
        <w:rPr>
          <w:rFonts w:ascii="Arial" w:hAnsi="Arial" w:cs="Arial"/>
          <w:color w:val="000000"/>
          <w:sz w:val="24"/>
          <w:szCs w:val="24"/>
        </w:rPr>
      </w:pPr>
      <w:r>
        <w:rPr>
          <w:rFonts w:ascii="Arial" w:hAnsi="Arial" w:cs="Arial"/>
          <w:color w:val="000000"/>
          <w:sz w:val="24"/>
          <w:szCs w:val="24"/>
        </w:rPr>
        <w:t>.......................................................................................................</w:t>
      </w:r>
      <w:r w:rsidRPr="005747F6">
        <w:rPr>
          <w:rFonts w:ascii="Arial" w:hAnsi="Arial" w:cs="Arial"/>
          <w:sz w:val="24"/>
          <w:szCs w:val="24"/>
        </w:rPr>
        <w:t xml:space="preserve"> </w:t>
      </w:r>
    </w:p>
    <w:bookmarkEnd w:id="0"/>
    <w:p w14:paraId="1C26E020" w14:textId="77777777" w:rsidR="00544FC2" w:rsidRPr="00DD56CB" w:rsidRDefault="00544FC2" w:rsidP="00544FC2">
      <w:pPr>
        <w:rPr>
          <w:rFonts w:ascii="Arial" w:hAnsi="Arial" w:cs="Arial"/>
          <w:color w:val="000000"/>
          <w:sz w:val="24"/>
          <w:szCs w:val="24"/>
        </w:rPr>
      </w:pPr>
      <w:r w:rsidRPr="00DD56CB">
        <w:rPr>
          <w:rFonts w:ascii="Arial" w:hAnsi="Arial" w:cs="Arial"/>
          <w:color w:val="000000"/>
          <w:sz w:val="24"/>
          <w:szCs w:val="24"/>
        </w:rPr>
        <w:t>przy kontrasygnacie Skarbnika Powiatu Namysłowskiego – Sylwii Falkowskiej</w:t>
      </w:r>
    </w:p>
    <w:p w14:paraId="7CFBE6F4" w14:textId="77777777" w:rsidR="00D02550" w:rsidRPr="005747F6" w:rsidRDefault="00D02550" w:rsidP="005747F6">
      <w:pPr>
        <w:spacing w:line="360" w:lineRule="auto"/>
        <w:jc w:val="both"/>
        <w:rPr>
          <w:rFonts w:ascii="Arial" w:hAnsi="Arial" w:cs="Arial"/>
          <w:color w:val="000000"/>
          <w:sz w:val="24"/>
          <w:szCs w:val="24"/>
        </w:rPr>
      </w:pPr>
    </w:p>
    <w:p w14:paraId="66D80B5C" w14:textId="77777777" w:rsidR="00D02550" w:rsidRPr="005747F6" w:rsidRDefault="00D02550" w:rsidP="005747F6">
      <w:pPr>
        <w:spacing w:line="360" w:lineRule="auto"/>
        <w:jc w:val="both"/>
        <w:rPr>
          <w:rFonts w:ascii="Arial" w:hAnsi="Arial" w:cs="Arial"/>
          <w:color w:val="000000"/>
          <w:sz w:val="24"/>
          <w:szCs w:val="24"/>
        </w:rPr>
      </w:pPr>
      <w:r w:rsidRPr="005747F6">
        <w:rPr>
          <w:rFonts w:ascii="Arial" w:hAnsi="Arial" w:cs="Arial"/>
          <w:color w:val="000000"/>
          <w:sz w:val="24"/>
          <w:szCs w:val="24"/>
        </w:rPr>
        <w:t xml:space="preserve">a </w:t>
      </w:r>
    </w:p>
    <w:p w14:paraId="0938B7D8" w14:textId="77777777" w:rsidR="00D02550" w:rsidRPr="005747F6" w:rsidRDefault="00D02550" w:rsidP="005747F6">
      <w:pPr>
        <w:spacing w:line="360" w:lineRule="auto"/>
        <w:jc w:val="both"/>
        <w:rPr>
          <w:rFonts w:ascii="Arial" w:hAnsi="Arial" w:cs="Arial"/>
          <w:color w:val="000000"/>
          <w:sz w:val="24"/>
          <w:szCs w:val="24"/>
        </w:rPr>
      </w:pPr>
    </w:p>
    <w:p w14:paraId="5FF190C4" w14:textId="77777777" w:rsidR="00D02550" w:rsidRPr="005747F6" w:rsidRDefault="00D02550" w:rsidP="005747F6">
      <w:pPr>
        <w:spacing w:line="360" w:lineRule="auto"/>
        <w:rPr>
          <w:rFonts w:ascii="Arial" w:hAnsi="Arial" w:cs="Arial"/>
          <w:sz w:val="24"/>
          <w:szCs w:val="24"/>
        </w:rPr>
      </w:pPr>
      <w:r w:rsidRPr="005747F6">
        <w:rPr>
          <w:rFonts w:ascii="Arial" w:hAnsi="Arial" w:cs="Arial"/>
          <w:sz w:val="24"/>
          <w:szCs w:val="24"/>
        </w:rPr>
        <w:t xml:space="preserve">……………………………………………………………………………………………….., </w:t>
      </w:r>
      <w:r w:rsidRPr="005747F6">
        <w:rPr>
          <w:rFonts w:ascii="Arial" w:hAnsi="Arial" w:cs="Arial"/>
          <w:bCs/>
          <w:sz w:val="24"/>
          <w:szCs w:val="24"/>
        </w:rPr>
        <w:t>działającym na podstawie wpisu do ………………………………………………………, (</w:t>
      </w:r>
      <w:r w:rsidRPr="005747F6">
        <w:rPr>
          <w:rFonts w:ascii="Arial" w:hAnsi="Arial" w:cs="Arial"/>
          <w:sz w:val="24"/>
          <w:szCs w:val="24"/>
        </w:rPr>
        <w:t xml:space="preserve">NIP: ……………..; REGON: …………………..), </w:t>
      </w:r>
    </w:p>
    <w:p w14:paraId="514B8AFD" w14:textId="77777777" w:rsidR="00D02550" w:rsidRPr="005747F6" w:rsidRDefault="00D02550" w:rsidP="005747F6">
      <w:pPr>
        <w:spacing w:line="360" w:lineRule="auto"/>
        <w:jc w:val="both"/>
        <w:rPr>
          <w:rFonts w:ascii="Arial" w:hAnsi="Arial" w:cs="Arial"/>
          <w:b/>
          <w:color w:val="000000"/>
          <w:sz w:val="24"/>
          <w:szCs w:val="24"/>
        </w:rPr>
      </w:pPr>
      <w:r w:rsidRPr="005747F6">
        <w:rPr>
          <w:rFonts w:ascii="Arial" w:hAnsi="Arial" w:cs="Arial"/>
          <w:color w:val="000000"/>
          <w:sz w:val="24"/>
          <w:szCs w:val="24"/>
        </w:rPr>
        <w:t xml:space="preserve">zwanym / </w:t>
      </w:r>
      <w:r w:rsidRPr="005747F6">
        <w:rPr>
          <w:rFonts w:ascii="Arial" w:hAnsi="Arial" w:cs="Arial"/>
          <w:sz w:val="24"/>
          <w:szCs w:val="24"/>
        </w:rPr>
        <w:t>zwaną w dalszej treści umowy</w:t>
      </w:r>
      <w:r w:rsidRPr="005747F6">
        <w:rPr>
          <w:rFonts w:ascii="Arial" w:hAnsi="Arial" w:cs="Arial"/>
          <w:color w:val="000000"/>
          <w:sz w:val="24"/>
          <w:szCs w:val="24"/>
        </w:rPr>
        <w:t xml:space="preserve"> </w:t>
      </w:r>
      <w:r w:rsidR="002369FA" w:rsidRPr="005747F6">
        <w:rPr>
          <w:rFonts w:ascii="Arial" w:hAnsi="Arial" w:cs="Arial"/>
          <w:b/>
          <w:color w:val="000000"/>
          <w:sz w:val="24"/>
          <w:szCs w:val="24"/>
        </w:rPr>
        <w:t>Wykon</w:t>
      </w:r>
      <w:r w:rsidRPr="005747F6">
        <w:rPr>
          <w:rFonts w:ascii="Arial" w:hAnsi="Arial" w:cs="Arial"/>
          <w:b/>
          <w:color w:val="000000"/>
          <w:sz w:val="24"/>
          <w:szCs w:val="24"/>
        </w:rPr>
        <w:t>awcą</w:t>
      </w:r>
    </w:p>
    <w:p w14:paraId="5A1FF94E" w14:textId="77777777" w:rsidR="00D02550" w:rsidRPr="005747F6" w:rsidRDefault="00D02550" w:rsidP="005747F6">
      <w:pPr>
        <w:spacing w:line="360" w:lineRule="auto"/>
        <w:jc w:val="both"/>
        <w:rPr>
          <w:rFonts w:ascii="Arial" w:hAnsi="Arial" w:cs="Arial"/>
          <w:color w:val="000000"/>
          <w:sz w:val="24"/>
          <w:szCs w:val="24"/>
        </w:rPr>
      </w:pPr>
    </w:p>
    <w:p w14:paraId="17AC06AC" w14:textId="77777777" w:rsidR="00D02550" w:rsidRPr="005747F6" w:rsidRDefault="00D02550" w:rsidP="005747F6">
      <w:pPr>
        <w:spacing w:line="360" w:lineRule="auto"/>
        <w:jc w:val="both"/>
        <w:rPr>
          <w:rFonts w:ascii="Arial" w:hAnsi="Arial" w:cs="Arial"/>
          <w:color w:val="000000"/>
          <w:sz w:val="24"/>
          <w:szCs w:val="24"/>
        </w:rPr>
      </w:pPr>
      <w:r w:rsidRPr="005747F6">
        <w:rPr>
          <w:rFonts w:ascii="Arial" w:hAnsi="Arial" w:cs="Arial"/>
          <w:color w:val="000000"/>
          <w:sz w:val="24"/>
          <w:szCs w:val="24"/>
        </w:rPr>
        <w:t xml:space="preserve">łącznie zwanymi </w:t>
      </w:r>
      <w:r w:rsidRPr="005747F6">
        <w:rPr>
          <w:rFonts w:ascii="Arial" w:hAnsi="Arial" w:cs="Arial"/>
          <w:b/>
          <w:color w:val="000000"/>
          <w:sz w:val="24"/>
          <w:szCs w:val="24"/>
        </w:rPr>
        <w:t>Stronami</w:t>
      </w:r>
      <w:r w:rsidRPr="005747F6">
        <w:rPr>
          <w:rFonts w:ascii="Arial" w:hAnsi="Arial" w:cs="Arial"/>
          <w:color w:val="000000"/>
          <w:sz w:val="24"/>
          <w:szCs w:val="24"/>
        </w:rPr>
        <w:t xml:space="preserve">, a odrębnie </w:t>
      </w:r>
      <w:r w:rsidRPr="005747F6">
        <w:rPr>
          <w:rFonts w:ascii="Arial" w:hAnsi="Arial" w:cs="Arial"/>
          <w:b/>
          <w:color w:val="000000"/>
          <w:sz w:val="24"/>
          <w:szCs w:val="24"/>
        </w:rPr>
        <w:t>Stroną</w:t>
      </w:r>
      <w:r w:rsidRPr="005747F6">
        <w:rPr>
          <w:rFonts w:ascii="Arial" w:hAnsi="Arial" w:cs="Arial"/>
          <w:color w:val="000000"/>
          <w:sz w:val="24"/>
          <w:szCs w:val="24"/>
        </w:rPr>
        <w:t>.</w:t>
      </w:r>
    </w:p>
    <w:p w14:paraId="3D88A616" w14:textId="77777777" w:rsidR="003476C9" w:rsidRDefault="003476C9" w:rsidP="005747F6">
      <w:pPr>
        <w:spacing w:line="360" w:lineRule="auto"/>
        <w:ind w:left="357" w:hanging="357"/>
        <w:rPr>
          <w:rFonts w:ascii="Arial" w:hAnsi="Arial" w:cs="Arial"/>
          <w:sz w:val="24"/>
          <w:szCs w:val="24"/>
        </w:rPr>
      </w:pPr>
    </w:p>
    <w:p w14:paraId="3E587D46" w14:textId="77777777" w:rsidR="0001056A" w:rsidRPr="005747F6" w:rsidRDefault="0001056A" w:rsidP="005747F6">
      <w:pPr>
        <w:spacing w:line="360" w:lineRule="auto"/>
        <w:ind w:left="357" w:hanging="357"/>
        <w:rPr>
          <w:rFonts w:ascii="Arial" w:hAnsi="Arial" w:cs="Arial"/>
          <w:sz w:val="24"/>
          <w:szCs w:val="24"/>
        </w:rPr>
      </w:pPr>
    </w:p>
    <w:p w14:paraId="63CAB3C1" w14:textId="77777777" w:rsidR="00225A9B" w:rsidRPr="005747F6" w:rsidRDefault="00225A9B" w:rsidP="005747F6">
      <w:pPr>
        <w:spacing w:line="360" w:lineRule="auto"/>
        <w:ind w:left="357" w:hanging="357"/>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1</w:t>
      </w:r>
    </w:p>
    <w:p w14:paraId="725EDE55" w14:textId="77777777" w:rsidR="00225A9B" w:rsidRPr="005747F6" w:rsidRDefault="00225A9B" w:rsidP="005747F6">
      <w:pPr>
        <w:spacing w:line="360" w:lineRule="auto"/>
        <w:ind w:left="357" w:hanging="357"/>
        <w:rPr>
          <w:rFonts w:ascii="Arial" w:hAnsi="Arial" w:cs="Arial"/>
          <w:sz w:val="24"/>
          <w:szCs w:val="24"/>
        </w:rPr>
      </w:pPr>
    </w:p>
    <w:p w14:paraId="64BC30C5" w14:textId="1BB3CE8E" w:rsidR="00B21E1B" w:rsidRPr="00B21E1B" w:rsidRDefault="00AD3C70" w:rsidP="00CE3D88">
      <w:pPr>
        <w:numPr>
          <w:ilvl w:val="0"/>
          <w:numId w:val="9"/>
        </w:numPr>
        <w:spacing w:line="360" w:lineRule="auto"/>
        <w:rPr>
          <w:rFonts w:ascii="Arial" w:hAnsi="Arial" w:cs="Arial"/>
          <w:i/>
          <w:iCs/>
          <w:sz w:val="24"/>
          <w:szCs w:val="24"/>
        </w:rPr>
      </w:pPr>
      <w:r w:rsidRPr="00A405C0">
        <w:rPr>
          <w:rFonts w:ascii="Arial" w:hAnsi="Arial" w:cs="Arial"/>
          <w:bCs/>
          <w:sz w:val="24"/>
          <w:szCs w:val="24"/>
        </w:rPr>
        <w:t xml:space="preserve">Zamawiający, </w:t>
      </w:r>
      <w:r w:rsidR="003A5BAB" w:rsidRPr="00A405C0">
        <w:rPr>
          <w:rFonts w:ascii="Arial" w:hAnsi="Arial" w:cs="Arial"/>
          <w:bCs/>
          <w:sz w:val="24"/>
          <w:szCs w:val="24"/>
        </w:rPr>
        <w:t xml:space="preserve">zgodnie z przeprowadzonym </w:t>
      </w:r>
      <w:r w:rsidR="00460C6A" w:rsidRPr="00A405C0">
        <w:rPr>
          <w:rFonts w:ascii="Arial" w:hAnsi="Arial" w:cs="Arial"/>
          <w:bCs/>
          <w:sz w:val="24"/>
          <w:szCs w:val="24"/>
        </w:rPr>
        <w:t xml:space="preserve">zamówieniem publicznym w </w:t>
      </w:r>
      <w:r w:rsidR="003A5BAB" w:rsidRPr="00A405C0">
        <w:rPr>
          <w:rFonts w:ascii="Arial" w:hAnsi="Arial" w:cs="Arial"/>
          <w:bCs/>
          <w:sz w:val="24"/>
          <w:szCs w:val="24"/>
        </w:rPr>
        <w:t>tryb</w:t>
      </w:r>
      <w:r w:rsidR="00460C6A" w:rsidRPr="00A405C0">
        <w:rPr>
          <w:rFonts w:ascii="Arial" w:hAnsi="Arial" w:cs="Arial"/>
          <w:bCs/>
          <w:sz w:val="24"/>
          <w:szCs w:val="24"/>
        </w:rPr>
        <w:t>ie</w:t>
      </w:r>
      <w:r w:rsidR="003A5BAB" w:rsidRPr="00A405C0">
        <w:rPr>
          <w:rFonts w:ascii="Arial" w:hAnsi="Arial" w:cs="Arial"/>
          <w:bCs/>
          <w:sz w:val="24"/>
          <w:szCs w:val="24"/>
        </w:rPr>
        <w:t xml:space="preserve"> podstawowym bez przeprowadzenia negocjacji z dnia ……..202</w:t>
      </w:r>
      <w:r w:rsidR="00526FDF">
        <w:rPr>
          <w:rFonts w:ascii="Arial" w:hAnsi="Arial" w:cs="Arial"/>
          <w:bCs/>
          <w:sz w:val="24"/>
          <w:szCs w:val="24"/>
        </w:rPr>
        <w:t>6</w:t>
      </w:r>
      <w:r w:rsidR="003A5BAB" w:rsidRPr="00A405C0">
        <w:rPr>
          <w:rFonts w:ascii="Arial" w:hAnsi="Arial" w:cs="Arial"/>
          <w:bCs/>
          <w:sz w:val="24"/>
          <w:szCs w:val="24"/>
        </w:rPr>
        <w:t xml:space="preserve"> r. na podstawie art. 275 pkt 1 ustawy z dnia 11 września 2019 r. Prawo zamówień publicznych (Dz. U. z 20</w:t>
      </w:r>
      <w:r w:rsidR="007808E8" w:rsidRPr="00A405C0">
        <w:rPr>
          <w:rFonts w:ascii="Arial" w:hAnsi="Arial" w:cs="Arial"/>
          <w:bCs/>
          <w:sz w:val="24"/>
          <w:szCs w:val="24"/>
        </w:rPr>
        <w:t>2</w:t>
      </w:r>
      <w:r w:rsidR="00F343B2" w:rsidRPr="00A405C0">
        <w:rPr>
          <w:rFonts w:ascii="Arial" w:hAnsi="Arial" w:cs="Arial"/>
          <w:bCs/>
          <w:sz w:val="24"/>
          <w:szCs w:val="24"/>
        </w:rPr>
        <w:t>4</w:t>
      </w:r>
      <w:r w:rsidR="003A5BAB" w:rsidRPr="00A405C0">
        <w:rPr>
          <w:rFonts w:ascii="Arial" w:hAnsi="Arial" w:cs="Arial"/>
          <w:bCs/>
          <w:sz w:val="24"/>
          <w:szCs w:val="24"/>
        </w:rPr>
        <w:t xml:space="preserve"> r.</w:t>
      </w:r>
      <w:r w:rsidR="007236BD" w:rsidRPr="00A405C0">
        <w:rPr>
          <w:rFonts w:ascii="Arial" w:hAnsi="Arial" w:cs="Arial"/>
          <w:bCs/>
          <w:sz w:val="24"/>
          <w:szCs w:val="24"/>
        </w:rPr>
        <w:t>,</w:t>
      </w:r>
      <w:r w:rsidR="003A5BAB" w:rsidRPr="00A405C0">
        <w:rPr>
          <w:rFonts w:ascii="Arial" w:hAnsi="Arial" w:cs="Arial"/>
          <w:bCs/>
          <w:sz w:val="24"/>
          <w:szCs w:val="24"/>
        </w:rPr>
        <w:t xml:space="preserve"> poz. </w:t>
      </w:r>
      <w:r w:rsidR="007808E8" w:rsidRPr="00A405C0">
        <w:rPr>
          <w:rFonts w:ascii="Arial" w:hAnsi="Arial" w:cs="Arial"/>
          <w:bCs/>
          <w:sz w:val="24"/>
          <w:szCs w:val="24"/>
        </w:rPr>
        <w:t>1</w:t>
      </w:r>
      <w:r w:rsidR="00F343B2" w:rsidRPr="00A405C0">
        <w:rPr>
          <w:rFonts w:ascii="Arial" w:hAnsi="Arial" w:cs="Arial"/>
          <w:bCs/>
          <w:sz w:val="24"/>
          <w:szCs w:val="24"/>
        </w:rPr>
        <w:t>320</w:t>
      </w:r>
      <w:r w:rsidR="004E37E2" w:rsidRPr="00A405C0">
        <w:rPr>
          <w:rFonts w:ascii="Arial" w:hAnsi="Arial" w:cs="Arial"/>
          <w:bCs/>
          <w:sz w:val="24"/>
          <w:szCs w:val="24"/>
        </w:rPr>
        <w:t xml:space="preserve"> z </w:t>
      </w:r>
      <w:proofErr w:type="spellStart"/>
      <w:r w:rsidR="004E37E2" w:rsidRPr="00A405C0">
        <w:rPr>
          <w:rFonts w:ascii="Arial" w:hAnsi="Arial" w:cs="Arial"/>
          <w:bCs/>
          <w:sz w:val="24"/>
          <w:szCs w:val="24"/>
        </w:rPr>
        <w:t>późn</w:t>
      </w:r>
      <w:proofErr w:type="spellEnd"/>
      <w:r w:rsidR="004E37E2" w:rsidRPr="00A405C0">
        <w:rPr>
          <w:rFonts w:ascii="Arial" w:hAnsi="Arial" w:cs="Arial"/>
          <w:bCs/>
          <w:sz w:val="24"/>
          <w:szCs w:val="24"/>
        </w:rPr>
        <w:t>. zmianami</w:t>
      </w:r>
      <w:r w:rsidR="003A5BAB" w:rsidRPr="00A405C0">
        <w:rPr>
          <w:rFonts w:ascii="Arial" w:hAnsi="Arial" w:cs="Arial"/>
          <w:bCs/>
          <w:sz w:val="24"/>
          <w:szCs w:val="24"/>
        </w:rPr>
        <w:t>)</w:t>
      </w:r>
      <w:r w:rsidRPr="00A405C0">
        <w:rPr>
          <w:rFonts w:ascii="Arial" w:hAnsi="Arial" w:cs="Arial"/>
          <w:bCs/>
          <w:sz w:val="24"/>
          <w:szCs w:val="24"/>
        </w:rPr>
        <w:t>, dalej zwaną także „</w:t>
      </w:r>
      <w:r w:rsidR="002C60F5" w:rsidRPr="00A405C0">
        <w:rPr>
          <w:rFonts w:ascii="Arial" w:hAnsi="Arial" w:cs="Arial"/>
          <w:bCs/>
          <w:sz w:val="24"/>
          <w:szCs w:val="24"/>
        </w:rPr>
        <w:t>PZP</w:t>
      </w:r>
      <w:r w:rsidRPr="00A405C0">
        <w:rPr>
          <w:rFonts w:ascii="Arial" w:hAnsi="Arial" w:cs="Arial"/>
          <w:bCs/>
          <w:sz w:val="24"/>
          <w:szCs w:val="24"/>
        </w:rPr>
        <w:t xml:space="preserve">” zleca, </w:t>
      </w:r>
      <w:r w:rsidR="00CE3D88" w:rsidRPr="00A405C0">
        <w:rPr>
          <w:rFonts w:ascii="Arial" w:hAnsi="Arial" w:cs="Arial"/>
          <w:bCs/>
          <w:sz w:val="24"/>
          <w:szCs w:val="24"/>
        </w:rPr>
        <w:t xml:space="preserve">            </w:t>
      </w:r>
      <w:r w:rsidRPr="00A405C0">
        <w:rPr>
          <w:rFonts w:ascii="Arial" w:hAnsi="Arial" w:cs="Arial"/>
          <w:bCs/>
          <w:sz w:val="24"/>
          <w:szCs w:val="24"/>
        </w:rPr>
        <w:t>a</w:t>
      </w:r>
      <w:r w:rsidR="006D5EF4" w:rsidRPr="00A405C0">
        <w:rPr>
          <w:rFonts w:ascii="Arial" w:hAnsi="Arial" w:cs="Arial"/>
          <w:bCs/>
          <w:sz w:val="24"/>
          <w:szCs w:val="24"/>
        </w:rPr>
        <w:t xml:space="preserve"> </w:t>
      </w:r>
      <w:r w:rsidR="004E32DA" w:rsidRPr="00A405C0">
        <w:rPr>
          <w:rFonts w:ascii="Arial" w:hAnsi="Arial" w:cs="Arial"/>
          <w:bCs/>
          <w:sz w:val="24"/>
          <w:szCs w:val="24"/>
        </w:rPr>
        <w:t>Wykonawca</w:t>
      </w:r>
      <w:r w:rsidRPr="00A405C0">
        <w:rPr>
          <w:rFonts w:ascii="Arial" w:hAnsi="Arial" w:cs="Arial"/>
          <w:sz w:val="24"/>
          <w:szCs w:val="24"/>
        </w:rPr>
        <w:t xml:space="preserve"> zobowiązuje się do </w:t>
      </w:r>
      <w:bookmarkStart w:id="1" w:name="_Hlk56423828"/>
      <w:r w:rsidR="00A17595" w:rsidRPr="00A405C0">
        <w:rPr>
          <w:rFonts w:ascii="Arial" w:hAnsi="Arial" w:cs="Arial"/>
          <w:bCs/>
          <w:color w:val="000000"/>
          <w:sz w:val="24"/>
          <w:szCs w:val="24"/>
        </w:rPr>
        <w:t>realizacji z</w:t>
      </w:r>
      <w:r w:rsidR="00A17595" w:rsidRPr="00A405C0">
        <w:rPr>
          <w:rFonts w:ascii="Arial" w:hAnsi="Arial" w:cs="Arial"/>
          <w:sz w:val="24"/>
          <w:szCs w:val="24"/>
        </w:rPr>
        <w:t>adania pod nazwą</w:t>
      </w:r>
      <w:r w:rsidR="00A17595" w:rsidRPr="00A405C0">
        <w:rPr>
          <w:rFonts w:ascii="Arial" w:hAnsi="Arial" w:cs="Arial"/>
          <w:i/>
          <w:iCs/>
          <w:sz w:val="24"/>
          <w:szCs w:val="24"/>
        </w:rPr>
        <w:t>:</w:t>
      </w:r>
      <w:bookmarkEnd w:id="1"/>
      <w:r w:rsidR="00A17595" w:rsidRPr="00A405C0">
        <w:rPr>
          <w:rFonts w:ascii="Arial" w:hAnsi="Arial" w:cs="Arial"/>
          <w:i/>
          <w:iCs/>
          <w:sz w:val="24"/>
          <w:szCs w:val="24"/>
        </w:rPr>
        <w:t xml:space="preserve"> </w:t>
      </w:r>
      <w:r w:rsidR="00F343B2" w:rsidRPr="00A405C0">
        <w:rPr>
          <w:rFonts w:ascii="Arial" w:hAnsi="Arial" w:cs="Arial"/>
          <w:b/>
          <w:bCs/>
          <w:i/>
          <w:iCs/>
          <w:sz w:val="24"/>
          <w:szCs w:val="24"/>
        </w:rPr>
        <w:t>Remont drogi powiatowej nr 1</w:t>
      </w:r>
      <w:r w:rsidR="00526FDF">
        <w:rPr>
          <w:rFonts w:ascii="Arial" w:hAnsi="Arial" w:cs="Arial"/>
          <w:b/>
          <w:bCs/>
          <w:i/>
          <w:iCs/>
          <w:sz w:val="24"/>
          <w:szCs w:val="24"/>
        </w:rPr>
        <w:t>34</w:t>
      </w:r>
      <w:r w:rsidR="004E37E2" w:rsidRPr="00A405C0">
        <w:rPr>
          <w:rFonts w:ascii="Arial" w:hAnsi="Arial" w:cs="Arial"/>
          <w:b/>
          <w:bCs/>
          <w:i/>
          <w:iCs/>
          <w:sz w:val="24"/>
          <w:szCs w:val="24"/>
        </w:rPr>
        <w:t>8</w:t>
      </w:r>
      <w:r w:rsidR="00F343B2" w:rsidRPr="00A405C0">
        <w:rPr>
          <w:rFonts w:ascii="Arial" w:hAnsi="Arial" w:cs="Arial"/>
          <w:b/>
          <w:bCs/>
          <w:i/>
          <w:iCs/>
          <w:sz w:val="24"/>
          <w:szCs w:val="24"/>
        </w:rPr>
        <w:t xml:space="preserve"> O </w:t>
      </w:r>
      <w:r w:rsidR="00526FDF">
        <w:rPr>
          <w:rFonts w:ascii="Arial" w:hAnsi="Arial" w:cs="Arial"/>
          <w:b/>
          <w:bCs/>
          <w:i/>
          <w:iCs/>
          <w:sz w:val="24"/>
          <w:szCs w:val="24"/>
        </w:rPr>
        <w:t>w m. Domaradzka Kuźnia</w:t>
      </w:r>
      <w:r w:rsidR="00F343B2" w:rsidRPr="00A405C0">
        <w:rPr>
          <w:rFonts w:ascii="Arial" w:hAnsi="Arial" w:cs="Arial"/>
          <w:b/>
          <w:bCs/>
          <w:i/>
          <w:iCs/>
          <w:sz w:val="24"/>
          <w:szCs w:val="24"/>
        </w:rPr>
        <w:t xml:space="preserve"> </w:t>
      </w:r>
      <w:r w:rsidR="00EB56AA" w:rsidRPr="00A405C0">
        <w:rPr>
          <w:rFonts w:ascii="Arial" w:hAnsi="Arial" w:cs="Arial"/>
          <w:b/>
          <w:bCs/>
          <w:i/>
          <w:iCs/>
          <w:sz w:val="24"/>
          <w:szCs w:val="24"/>
        </w:rPr>
        <w:t xml:space="preserve">– </w:t>
      </w:r>
      <w:r w:rsidR="0000491F" w:rsidRPr="00A405C0">
        <w:rPr>
          <w:rFonts w:ascii="Arial" w:hAnsi="Arial" w:cs="Arial"/>
          <w:b/>
          <w:bCs/>
          <w:i/>
          <w:iCs/>
          <w:sz w:val="24"/>
          <w:szCs w:val="24"/>
          <w:u w:val="single"/>
        </w:rPr>
        <w:t xml:space="preserve">część </w:t>
      </w:r>
      <w:r w:rsidR="007A4403" w:rsidRPr="00A405C0">
        <w:rPr>
          <w:rFonts w:ascii="Arial" w:hAnsi="Arial" w:cs="Arial"/>
          <w:b/>
          <w:bCs/>
          <w:i/>
          <w:iCs/>
          <w:sz w:val="24"/>
          <w:szCs w:val="24"/>
          <w:u w:val="single"/>
        </w:rPr>
        <w:t>2</w:t>
      </w:r>
      <w:r w:rsidR="0000491F" w:rsidRPr="00A405C0">
        <w:rPr>
          <w:rFonts w:ascii="Arial" w:hAnsi="Arial" w:cs="Arial"/>
          <w:i/>
          <w:iCs/>
          <w:sz w:val="24"/>
          <w:szCs w:val="24"/>
        </w:rPr>
        <w:t>:</w:t>
      </w:r>
      <w:r w:rsidR="0000491F" w:rsidRPr="00A405C0">
        <w:rPr>
          <w:rFonts w:ascii="Arial" w:hAnsi="Arial" w:cs="Arial"/>
          <w:b/>
          <w:bCs/>
          <w:i/>
          <w:iCs/>
          <w:sz w:val="24"/>
          <w:szCs w:val="24"/>
        </w:rPr>
        <w:t xml:space="preserve"> </w:t>
      </w:r>
    </w:p>
    <w:p w14:paraId="3C84604F" w14:textId="0776698E" w:rsidR="00CA67E3" w:rsidRPr="00A405C0" w:rsidRDefault="0000491F" w:rsidP="00B21E1B">
      <w:pPr>
        <w:spacing w:line="360" w:lineRule="auto"/>
        <w:ind w:left="352"/>
        <w:rPr>
          <w:rFonts w:ascii="Arial" w:hAnsi="Arial" w:cs="Arial"/>
          <w:i/>
          <w:iCs/>
          <w:sz w:val="24"/>
          <w:szCs w:val="24"/>
        </w:rPr>
      </w:pPr>
      <w:r w:rsidRPr="00A405C0">
        <w:rPr>
          <w:rFonts w:ascii="Arial" w:hAnsi="Arial" w:cs="Arial"/>
          <w:b/>
          <w:bCs/>
          <w:i/>
          <w:iCs/>
          <w:sz w:val="24"/>
          <w:szCs w:val="24"/>
        </w:rPr>
        <w:lastRenderedPageBreak/>
        <w:t>Nadzór inwestorski</w:t>
      </w:r>
      <w:r w:rsidR="00FB69D7" w:rsidRPr="00A405C0">
        <w:rPr>
          <w:rFonts w:ascii="Arial" w:hAnsi="Arial" w:cs="Arial"/>
          <w:b/>
          <w:bCs/>
          <w:i/>
          <w:sz w:val="24"/>
          <w:szCs w:val="24"/>
        </w:rPr>
        <w:t>.</w:t>
      </w:r>
      <w:r w:rsidR="00A405C0">
        <w:rPr>
          <w:rFonts w:ascii="Arial" w:hAnsi="Arial" w:cs="Arial"/>
          <w:b/>
          <w:bCs/>
          <w:i/>
          <w:sz w:val="24"/>
          <w:szCs w:val="24"/>
        </w:rPr>
        <w:t xml:space="preserve"> </w:t>
      </w:r>
    </w:p>
    <w:p w14:paraId="3D6F933C" w14:textId="0144932B" w:rsidR="00922B6F" w:rsidRPr="004C2108" w:rsidRDefault="00922B6F" w:rsidP="00283DA3">
      <w:pPr>
        <w:numPr>
          <w:ilvl w:val="0"/>
          <w:numId w:val="9"/>
        </w:numPr>
        <w:spacing w:line="360" w:lineRule="auto"/>
        <w:rPr>
          <w:rFonts w:ascii="Arial" w:hAnsi="Arial" w:cs="Arial"/>
          <w:i/>
          <w:iCs/>
          <w:sz w:val="24"/>
          <w:szCs w:val="24"/>
        </w:rPr>
      </w:pPr>
      <w:r w:rsidRPr="00CA67E3">
        <w:rPr>
          <w:rFonts w:ascii="Arial" w:hAnsi="Arial" w:cs="Arial"/>
          <w:sz w:val="24"/>
          <w:szCs w:val="24"/>
        </w:rPr>
        <w:t xml:space="preserve">Przedmiot umowy obejmuje nadzór inwestorski </w:t>
      </w:r>
      <w:r w:rsidR="00347B05">
        <w:rPr>
          <w:rFonts w:ascii="Arial" w:hAnsi="Arial" w:cs="Arial"/>
          <w:sz w:val="24"/>
          <w:szCs w:val="24"/>
        </w:rPr>
        <w:t>w specjalności drogowej oraz w innych branżach, które wystąpią w dokumentacji projektowo-wykonawczej, realizowanego w imieniu i na rzecz Zamawiającego, obejmującego obowiązki związane z profesjonalnym i kompleksowym nadzorem oraz kontrolą i rozliczeniem zadania inwestycyjnego na drodze powiatowej nr 1</w:t>
      </w:r>
      <w:r w:rsidR="00526FDF">
        <w:rPr>
          <w:rFonts w:ascii="Arial" w:hAnsi="Arial" w:cs="Arial"/>
          <w:sz w:val="24"/>
          <w:szCs w:val="24"/>
        </w:rPr>
        <w:t>34</w:t>
      </w:r>
      <w:r w:rsidR="004E37E2">
        <w:rPr>
          <w:rFonts w:ascii="Arial" w:hAnsi="Arial" w:cs="Arial"/>
          <w:sz w:val="24"/>
          <w:szCs w:val="24"/>
        </w:rPr>
        <w:t>8</w:t>
      </w:r>
      <w:r w:rsidR="00720B4A">
        <w:rPr>
          <w:rFonts w:ascii="Arial" w:hAnsi="Arial" w:cs="Arial"/>
          <w:sz w:val="24"/>
          <w:szCs w:val="24"/>
        </w:rPr>
        <w:t xml:space="preserve"> </w:t>
      </w:r>
      <w:r w:rsidR="00347B05">
        <w:rPr>
          <w:rFonts w:ascii="Arial" w:hAnsi="Arial" w:cs="Arial"/>
          <w:sz w:val="24"/>
          <w:szCs w:val="24"/>
        </w:rPr>
        <w:t>O</w:t>
      </w:r>
      <w:r w:rsidR="00347B05">
        <w:rPr>
          <w:rFonts w:ascii="Arial" w:hAnsi="Arial" w:cs="Arial"/>
          <w:color w:val="FF0000"/>
          <w:sz w:val="24"/>
          <w:szCs w:val="24"/>
        </w:rPr>
        <w:t xml:space="preserve"> </w:t>
      </w:r>
      <w:r w:rsidR="00526FDF">
        <w:rPr>
          <w:rFonts w:ascii="Arial" w:hAnsi="Arial" w:cs="Arial"/>
          <w:sz w:val="24"/>
          <w:szCs w:val="24"/>
        </w:rPr>
        <w:t>w m. Domaradzka Kuźnia</w:t>
      </w:r>
      <w:r w:rsidR="00347B05">
        <w:rPr>
          <w:rFonts w:ascii="Arial" w:hAnsi="Arial" w:cs="Arial"/>
          <w:sz w:val="24"/>
          <w:szCs w:val="24"/>
        </w:rPr>
        <w:t xml:space="preserve"> w </w:t>
      </w:r>
      <w:r w:rsidR="00F343B2">
        <w:rPr>
          <w:rFonts w:ascii="Arial" w:hAnsi="Arial" w:cs="Arial"/>
          <w:sz w:val="24"/>
          <w:szCs w:val="24"/>
        </w:rPr>
        <w:t xml:space="preserve">gminie </w:t>
      </w:r>
      <w:r w:rsidR="00526FDF">
        <w:rPr>
          <w:rFonts w:ascii="Arial" w:hAnsi="Arial" w:cs="Arial"/>
          <w:sz w:val="24"/>
          <w:szCs w:val="24"/>
        </w:rPr>
        <w:t>Pokój</w:t>
      </w:r>
      <w:r w:rsidR="00F343B2">
        <w:rPr>
          <w:rFonts w:ascii="Arial" w:hAnsi="Arial" w:cs="Arial"/>
          <w:sz w:val="24"/>
          <w:szCs w:val="24"/>
        </w:rPr>
        <w:t xml:space="preserve">, w obrębie </w:t>
      </w:r>
      <w:r w:rsidR="00526FDF">
        <w:rPr>
          <w:rFonts w:ascii="Arial" w:hAnsi="Arial" w:cs="Arial"/>
          <w:sz w:val="24"/>
          <w:szCs w:val="24"/>
        </w:rPr>
        <w:t>Domaradzka Kuźnia,                 działka nr 224, 299</w:t>
      </w:r>
      <w:r w:rsidR="00347B05">
        <w:rPr>
          <w:rFonts w:ascii="Arial" w:hAnsi="Arial" w:cs="Arial"/>
          <w:sz w:val="24"/>
          <w:szCs w:val="24"/>
        </w:rPr>
        <w:t xml:space="preserve">, na terenie powiatu </w:t>
      </w:r>
      <w:r w:rsidR="00347B05" w:rsidRPr="004C2108">
        <w:rPr>
          <w:rFonts w:ascii="Arial" w:hAnsi="Arial" w:cs="Arial"/>
          <w:sz w:val="24"/>
          <w:szCs w:val="24"/>
        </w:rPr>
        <w:t xml:space="preserve">namysłowskiego, w województwie opolskim, </w:t>
      </w:r>
      <w:r w:rsidRPr="004C2108">
        <w:rPr>
          <w:rFonts w:ascii="Arial" w:hAnsi="Arial" w:cs="Arial"/>
          <w:sz w:val="24"/>
          <w:szCs w:val="24"/>
        </w:rPr>
        <w:t>w szczególności:</w:t>
      </w:r>
    </w:p>
    <w:p w14:paraId="7C704B25" w14:textId="1F44BD13" w:rsidR="00CA67E3" w:rsidRPr="004C2108" w:rsidRDefault="00922B6F" w:rsidP="00283DA3">
      <w:pPr>
        <w:pStyle w:val="Zwykytekst1"/>
        <w:numPr>
          <w:ilvl w:val="0"/>
          <w:numId w:val="33"/>
        </w:numPr>
        <w:spacing w:line="360" w:lineRule="auto"/>
        <w:jc w:val="both"/>
        <w:rPr>
          <w:rFonts w:ascii="Arial" w:hAnsi="Arial" w:cs="Arial"/>
          <w:sz w:val="24"/>
          <w:szCs w:val="24"/>
        </w:rPr>
      </w:pPr>
      <w:r w:rsidRPr="004C2108">
        <w:rPr>
          <w:rFonts w:ascii="Arial" w:hAnsi="Arial" w:cs="Arial"/>
          <w:sz w:val="24"/>
          <w:szCs w:val="24"/>
        </w:rPr>
        <w:t xml:space="preserve">reprezentowanie Zamawiającego na budowie przez sprawowanie kontroli zgodności realizacji robót budowlanych </w:t>
      </w:r>
      <w:r w:rsidR="00CA67E3" w:rsidRPr="004C2108">
        <w:rPr>
          <w:rFonts w:ascii="Arial" w:hAnsi="Arial" w:cs="Arial"/>
          <w:sz w:val="24"/>
          <w:szCs w:val="24"/>
        </w:rPr>
        <w:t xml:space="preserve">ze Specyfikacją Warunków Zamówienia, </w:t>
      </w:r>
      <w:r w:rsidR="00C665DC">
        <w:rPr>
          <w:rFonts w:ascii="Arial" w:hAnsi="Arial" w:cs="Arial"/>
          <w:sz w:val="24"/>
          <w:szCs w:val="24"/>
        </w:rPr>
        <w:t>dokumentacją projektowo-wykonawczą</w:t>
      </w:r>
      <w:r w:rsidR="000A1264" w:rsidRPr="004C2108">
        <w:rPr>
          <w:rFonts w:ascii="Arial" w:hAnsi="Arial" w:cs="Arial"/>
          <w:sz w:val="24"/>
          <w:szCs w:val="24"/>
        </w:rPr>
        <w:t>, opracowanymi dla potrzeb niniejszego zamówienia, ustawą z dnia 7 lipca 1994 r. - Prawo budowlane (Dz.U. z 202</w:t>
      </w:r>
      <w:r w:rsidR="004E37E2">
        <w:rPr>
          <w:rFonts w:ascii="Arial" w:hAnsi="Arial" w:cs="Arial"/>
          <w:sz w:val="24"/>
          <w:szCs w:val="24"/>
        </w:rPr>
        <w:t>5</w:t>
      </w:r>
      <w:r w:rsidR="000A1264" w:rsidRPr="004C2108">
        <w:rPr>
          <w:rFonts w:ascii="Arial" w:hAnsi="Arial" w:cs="Arial"/>
          <w:sz w:val="24"/>
          <w:szCs w:val="24"/>
        </w:rPr>
        <w:t xml:space="preserve"> r., poz. </w:t>
      </w:r>
      <w:r w:rsidR="004E37E2">
        <w:rPr>
          <w:rFonts w:ascii="Arial" w:hAnsi="Arial" w:cs="Arial"/>
          <w:sz w:val="24"/>
          <w:szCs w:val="24"/>
        </w:rPr>
        <w:t>418</w:t>
      </w:r>
      <w:r w:rsidR="000A1264" w:rsidRPr="004C2108">
        <w:rPr>
          <w:rFonts w:ascii="Arial" w:hAnsi="Arial" w:cs="Arial"/>
          <w:sz w:val="24"/>
          <w:szCs w:val="24"/>
        </w:rPr>
        <w:t xml:space="preserve"> z </w:t>
      </w:r>
      <w:proofErr w:type="spellStart"/>
      <w:r w:rsidR="000A1264" w:rsidRPr="004C2108">
        <w:rPr>
          <w:rFonts w:ascii="Arial" w:hAnsi="Arial" w:cs="Arial"/>
          <w:sz w:val="24"/>
          <w:szCs w:val="24"/>
        </w:rPr>
        <w:t>późn</w:t>
      </w:r>
      <w:proofErr w:type="spellEnd"/>
      <w:r w:rsidR="000A1264" w:rsidRPr="004C2108">
        <w:rPr>
          <w:rFonts w:ascii="Arial" w:hAnsi="Arial" w:cs="Arial"/>
          <w:sz w:val="24"/>
          <w:szCs w:val="24"/>
        </w:rPr>
        <w:t xml:space="preserve">. zmianami), </w:t>
      </w:r>
      <w:r w:rsidR="00F44479" w:rsidRPr="004C2108">
        <w:rPr>
          <w:rFonts w:ascii="Arial" w:hAnsi="Arial" w:cs="Arial"/>
          <w:sz w:val="24"/>
          <w:szCs w:val="24"/>
        </w:rPr>
        <w:t>przepisami szczególnymi</w:t>
      </w:r>
      <w:r w:rsidR="000A1264" w:rsidRPr="004C2108">
        <w:rPr>
          <w:rFonts w:ascii="Arial" w:hAnsi="Arial" w:cs="Arial"/>
          <w:sz w:val="24"/>
          <w:szCs w:val="24"/>
        </w:rPr>
        <w:t xml:space="preserve">, uzgodnieniami branżowymi, obowiązującymi normami, zasadami współczesnej wiedzy technicznej, sztuką budowlaną, zapewniając bezpieczne i higieniczne warunki pracy, </w:t>
      </w:r>
      <w:bookmarkStart w:id="2" w:name="_Hlk63946632"/>
      <w:r w:rsidR="000A1264" w:rsidRPr="004C2108">
        <w:rPr>
          <w:rFonts w:ascii="Arial" w:hAnsi="Arial" w:cs="Arial"/>
          <w:sz w:val="24"/>
          <w:szCs w:val="24"/>
        </w:rPr>
        <w:t xml:space="preserve">w tym dla użytkowników </w:t>
      </w:r>
      <w:r w:rsidR="00F44479" w:rsidRPr="004C2108">
        <w:rPr>
          <w:rFonts w:ascii="Arial" w:hAnsi="Arial" w:cs="Arial"/>
          <w:sz w:val="24"/>
          <w:szCs w:val="24"/>
        </w:rPr>
        <w:t>drogi</w:t>
      </w:r>
      <w:r w:rsidR="000A1264" w:rsidRPr="004C2108">
        <w:rPr>
          <w:rFonts w:ascii="Arial" w:hAnsi="Arial" w:cs="Arial"/>
          <w:sz w:val="24"/>
          <w:szCs w:val="24"/>
        </w:rPr>
        <w:t xml:space="preserve"> oraz w sposób nie zakłócający pracy </w:t>
      </w:r>
      <w:bookmarkEnd w:id="2"/>
      <w:r w:rsidR="00F44479" w:rsidRPr="004C2108">
        <w:rPr>
          <w:rFonts w:ascii="Arial" w:hAnsi="Arial" w:cs="Arial"/>
          <w:sz w:val="24"/>
          <w:szCs w:val="24"/>
        </w:rPr>
        <w:t>sąsiadujących obiektów</w:t>
      </w:r>
      <w:r w:rsidR="000A1264" w:rsidRPr="004C2108">
        <w:rPr>
          <w:rFonts w:ascii="Arial" w:hAnsi="Arial" w:cs="Arial"/>
          <w:sz w:val="24"/>
          <w:szCs w:val="24"/>
        </w:rPr>
        <w:t>,</w:t>
      </w:r>
    </w:p>
    <w:p w14:paraId="22BDD2E6" w14:textId="3734FABA" w:rsidR="004C2108" w:rsidRPr="004C2108" w:rsidRDefault="004C2108" w:rsidP="004C2108">
      <w:pPr>
        <w:pStyle w:val="Zwykytekst1"/>
        <w:spacing w:line="360" w:lineRule="auto"/>
        <w:ind w:left="720"/>
        <w:jc w:val="both"/>
        <w:rPr>
          <w:rFonts w:ascii="Arial" w:hAnsi="Arial" w:cs="Arial"/>
          <w:color w:val="000000"/>
          <w:sz w:val="24"/>
          <w:szCs w:val="24"/>
        </w:rPr>
      </w:pPr>
      <w:r w:rsidRPr="004C2108">
        <w:rPr>
          <w:rFonts w:ascii="Arial" w:hAnsi="Arial" w:cs="Arial"/>
          <w:sz w:val="24"/>
          <w:szCs w:val="24"/>
        </w:rPr>
        <w:t>przejęcie od Zamawiającego obowiązków nadzoru,</w:t>
      </w:r>
    </w:p>
    <w:p w14:paraId="675084B0" w14:textId="4F3812DF" w:rsidR="004C2108" w:rsidRPr="004C2108" w:rsidRDefault="00A262F6" w:rsidP="004C2108">
      <w:pPr>
        <w:pStyle w:val="Zwykytekst1"/>
        <w:numPr>
          <w:ilvl w:val="0"/>
          <w:numId w:val="33"/>
        </w:numPr>
        <w:spacing w:line="360" w:lineRule="auto"/>
        <w:jc w:val="both"/>
        <w:rPr>
          <w:rFonts w:ascii="Arial" w:hAnsi="Arial" w:cs="Arial"/>
          <w:color w:val="000000"/>
          <w:sz w:val="24"/>
          <w:szCs w:val="24"/>
        </w:rPr>
      </w:pPr>
      <w:r>
        <w:rPr>
          <w:rFonts w:ascii="Arial" w:hAnsi="Arial" w:cs="Arial"/>
          <w:sz w:val="24"/>
          <w:szCs w:val="24"/>
        </w:rPr>
        <w:t>p</w:t>
      </w:r>
      <w:r w:rsidR="004C2108" w:rsidRPr="004C2108">
        <w:rPr>
          <w:rFonts w:ascii="Arial" w:hAnsi="Arial" w:cs="Arial"/>
          <w:sz w:val="24"/>
          <w:szCs w:val="24"/>
        </w:rPr>
        <w:t>rzygotowanie i sprawdzenie dokumentów związanych z przekazaniem placu budowy.</w:t>
      </w:r>
    </w:p>
    <w:p w14:paraId="16FF4A8D" w14:textId="4FE9D0F7" w:rsidR="004C2108" w:rsidRPr="004C2108" w:rsidRDefault="004C2108" w:rsidP="004C2108">
      <w:pPr>
        <w:pStyle w:val="Zwykytekst1"/>
        <w:numPr>
          <w:ilvl w:val="0"/>
          <w:numId w:val="33"/>
        </w:numPr>
        <w:spacing w:line="360" w:lineRule="auto"/>
        <w:jc w:val="both"/>
        <w:rPr>
          <w:rFonts w:ascii="Arial" w:hAnsi="Arial" w:cs="Arial"/>
          <w:color w:val="000000"/>
          <w:sz w:val="24"/>
          <w:szCs w:val="24"/>
        </w:rPr>
      </w:pPr>
      <w:r w:rsidRPr="004C2108">
        <w:rPr>
          <w:rFonts w:ascii="Arial" w:hAnsi="Arial" w:cs="Arial"/>
          <w:sz w:val="24"/>
          <w:szCs w:val="24"/>
        </w:rPr>
        <w:t>kontrolę procesu  budowy,</w:t>
      </w:r>
    </w:p>
    <w:p w14:paraId="401EA631" w14:textId="77777777" w:rsidR="00A262F6" w:rsidRPr="00CA67E3" w:rsidRDefault="00A262F6" w:rsidP="00A262F6">
      <w:pPr>
        <w:pStyle w:val="Zwykytekst1"/>
        <w:numPr>
          <w:ilvl w:val="0"/>
          <w:numId w:val="33"/>
        </w:numPr>
        <w:spacing w:line="360" w:lineRule="auto"/>
        <w:jc w:val="both"/>
        <w:rPr>
          <w:rFonts w:ascii="Arial" w:hAnsi="Arial" w:cs="Arial"/>
          <w:sz w:val="24"/>
          <w:szCs w:val="24"/>
        </w:rPr>
      </w:pPr>
      <w:r w:rsidRPr="00CA67E3">
        <w:rPr>
          <w:rFonts w:ascii="Arial" w:hAnsi="Arial" w:cs="Arial"/>
          <w:sz w:val="24"/>
          <w:szCs w:val="24"/>
        </w:rPr>
        <w:t xml:space="preserve">sprawdzanie jakości wykonywanych robót, a w szczególności zapobieganie zastosowaniu materiałów wadliwych i niedopuszczonych do obrotu i stosowania, </w:t>
      </w:r>
    </w:p>
    <w:p w14:paraId="72DA7D2A" w14:textId="77777777" w:rsidR="00A262F6" w:rsidRPr="00CA67E3" w:rsidRDefault="00A262F6" w:rsidP="00A262F6">
      <w:pPr>
        <w:pStyle w:val="Zwykytekst1"/>
        <w:numPr>
          <w:ilvl w:val="0"/>
          <w:numId w:val="33"/>
        </w:numPr>
        <w:spacing w:line="360" w:lineRule="auto"/>
        <w:jc w:val="both"/>
        <w:rPr>
          <w:rFonts w:ascii="Arial" w:hAnsi="Arial" w:cs="Arial"/>
          <w:sz w:val="24"/>
          <w:szCs w:val="24"/>
        </w:rPr>
      </w:pPr>
      <w:r w:rsidRPr="00CA67E3">
        <w:rPr>
          <w:rFonts w:ascii="Arial" w:hAnsi="Arial" w:cs="Arial"/>
          <w:sz w:val="24"/>
          <w:szCs w:val="24"/>
        </w:rPr>
        <w:t xml:space="preserve">sprawdzanie, odbiór (częściowy / końcowy) robót budowlanych ulegających zakryciu lub zanikających, nadzór nad pracami ziemnymi, uczestniczenie w próbach i odbiorach technicznych instalacji, urządzeń technicznych, przewodów kominowych oraz udział w czynnościach odbioru gotowych obiektów budowlanych i przekazaniu ich do użytkowania, </w:t>
      </w:r>
    </w:p>
    <w:p w14:paraId="4300AC85" w14:textId="77777777" w:rsidR="00A262F6" w:rsidRPr="00CA67E3" w:rsidRDefault="00A262F6" w:rsidP="00A262F6">
      <w:pPr>
        <w:pStyle w:val="Zwykytekst1"/>
        <w:numPr>
          <w:ilvl w:val="0"/>
          <w:numId w:val="33"/>
        </w:numPr>
        <w:spacing w:line="360" w:lineRule="auto"/>
        <w:jc w:val="both"/>
        <w:rPr>
          <w:rFonts w:ascii="Arial" w:hAnsi="Arial" w:cs="Arial"/>
          <w:sz w:val="24"/>
          <w:szCs w:val="24"/>
        </w:rPr>
      </w:pPr>
      <w:r w:rsidRPr="00CA67E3">
        <w:rPr>
          <w:rFonts w:ascii="Arial" w:hAnsi="Arial" w:cs="Arial"/>
          <w:sz w:val="24"/>
          <w:szCs w:val="24"/>
        </w:rPr>
        <w:t>potwierdzenie faktycznie wykonanych robót oraz usunięcia wad, a także kontrolowanie rozliczeń budowy i prawidłowości zafakturowania wykonania robót,</w:t>
      </w:r>
    </w:p>
    <w:p w14:paraId="0BE73253" w14:textId="77777777" w:rsidR="00A262F6" w:rsidRPr="00CA67E3" w:rsidRDefault="00A262F6" w:rsidP="00A262F6">
      <w:pPr>
        <w:pStyle w:val="Zwykytekst1"/>
        <w:numPr>
          <w:ilvl w:val="0"/>
          <w:numId w:val="33"/>
        </w:numPr>
        <w:spacing w:line="360" w:lineRule="auto"/>
        <w:jc w:val="both"/>
        <w:rPr>
          <w:rFonts w:ascii="Arial" w:hAnsi="Arial" w:cs="Arial"/>
          <w:sz w:val="24"/>
          <w:szCs w:val="24"/>
        </w:rPr>
      </w:pPr>
      <w:r w:rsidRPr="00CA67E3">
        <w:rPr>
          <w:rFonts w:ascii="Arial" w:hAnsi="Arial" w:cs="Arial"/>
          <w:sz w:val="24"/>
          <w:szCs w:val="24"/>
        </w:rPr>
        <w:lastRenderedPageBreak/>
        <w:t xml:space="preserve">kontrola zgodności przebiegu robót z </w:t>
      </w:r>
      <w:r>
        <w:rPr>
          <w:rFonts w:ascii="Arial" w:hAnsi="Arial" w:cs="Arial"/>
          <w:sz w:val="24"/>
          <w:szCs w:val="24"/>
        </w:rPr>
        <w:t>dokumentacją projektową</w:t>
      </w:r>
      <w:r w:rsidRPr="00CA67E3">
        <w:rPr>
          <w:rFonts w:ascii="Arial" w:hAnsi="Arial" w:cs="Arial"/>
          <w:sz w:val="24"/>
          <w:szCs w:val="24"/>
        </w:rPr>
        <w:t xml:space="preserve"> oraz terminowości ich wykonania,</w:t>
      </w:r>
    </w:p>
    <w:p w14:paraId="21580561" w14:textId="77777777" w:rsidR="00922B6F" w:rsidRPr="004C2108" w:rsidRDefault="00922B6F" w:rsidP="00283DA3">
      <w:pPr>
        <w:numPr>
          <w:ilvl w:val="0"/>
          <w:numId w:val="33"/>
        </w:numPr>
        <w:spacing w:line="360" w:lineRule="auto"/>
        <w:jc w:val="both"/>
        <w:rPr>
          <w:rFonts w:ascii="Arial" w:hAnsi="Arial" w:cs="Arial"/>
          <w:sz w:val="24"/>
          <w:szCs w:val="24"/>
        </w:rPr>
      </w:pPr>
      <w:r w:rsidRPr="004C2108">
        <w:rPr>
          <w:rFonts w:ascii="Arial" w:hAnsi="Arial" w:cs="Arial"/>
          <w:sz w:val="24"/>
          <w:szCs w:val="24"/>
        </w:rPr>
        <w:t>sporządzanie raportu z czynności nadzoru inwestorskiego do przedstawienia Zamawiającego.</w:t>
      </w:r>
    </w:p>
    <w:p w14:paraId="48D31788" w14:textId="77777777" w:rsidR="00922B6F" w:rsidRPr="004C2108" w:rsidRDefault="00922B6F" w:rsidP="00283DA3">
      <w:pPr>
        <w:pStyle w:val="Tekstpodstawowywcity2"/>
        <w:numPr>
          <w:ilvl w:val="0"/>
          <w:numId w:val="34"/>
        </w:numPr>
        <w:spacing w:after="0" w:line="360" w:lineRule="auto"/>
        <w:ind w:left="357" w:hanging="357"/>
        <w:jc w:val="both"/>
        <w:rPr>
          <w:rFonts w:ascii="Arial" w:hAnsi="Arial" w:cs="Arial"/>
          <w:sz w:val="24"/>
          <w:szCs w:val="24"/>
        </w:rPr>
      </w:pPr>
      <w:r w:rsidRPr="004C2108">
        <w:rPr>
          <w:rFonts w:ascii="Arial" w:hAnsi="Arial" w:cs="Arial"/>
          <w:sz w:val="24"/>
          <w:szCs w:val="24"/>
        </w:rPr>
        <w:t>Wykonawca oświadcza, że zlecone obowiązki będzie wykonywał z należytą starannością, zgodnie z obowiązującymi przepisami prawa, standardami, zasadami sztuki, etyką zawodową oraz postanowieniami Umowy.</w:t>
      </w:r>
    </w:p>
    <w:p w14:paraId="653A8635" w14:textId="77777777" w:rsidR="00CA67E3" w:rsidRPr="004C2108" w:rsidRDefault="00922B6F" w:rsidP="00283DA3">
      <w:pPr>
        <w:pStyle w:val="Tekstpodstawowywcity2"/>
        <w:numPr>
          <w:ilvl w:val="0"/>
          <w:numId w:val="34"/>
        </w:numPr>
        <w:spacing w:after="0" w:line="360" w:lineRule="auto"/>
        <w:ind w:left="357" w:hanging="357"/>
        <w:jc w:val="both"/>
        <w:rPr>
          <w:rFonts w:ascii="Arial" w:hAnsi="Arial" w:cs="Arial"/>
          <w:sz w:val="24"/>
          <w:szCs w:val="24"/>
        </w:rPr>
      </w:pPr>
      <w:r w:rsidRPr="004C2108">
        <w:rPr>
          <w:rFonts w:ascii="Arial" w:hAnsi="Arial" w:cs="Arial"/>
          <w:sz w:val="24"/>
          <w:szCs w:val="24"/>
        </w:rPr>
        <w:t>Wykonawca będzie na bieżąco uzgadniał z Zamawiającym istotne elementy na etapie wykonywania robót budowlanych.</w:t>
      </w:r>
    </w:p>
    <w:p w14:paraId="113B9C3D" w14:textId="77777777" w:rsidR="00CA67E3" w:rsidRPr="004C2108" w:rsidRDefault="00922B6F" w:rsidP="00283DA3">
      <w:pPr>
        <w:pStyle w:val="Tekstpodstawowywcity2"/>
        <w:numPr>
          <w:ilvl w:val="0"/>
          <w:numId w:val="34"/>
        </w:numPr>
        <w:spacing w:after="0" w:line="360" w:lineRule="auto"/>
        <w:ind w:left="357" w:hanging="357"/>
        <w:jc w:val="both"/>
        <w:rPr>
          <w:rFonts w:ascii="Arial" w:hAnsi="Arial" w:cs="Arial"/>
          <w:sz w:val="24"/>
          <w:szCs w:val="24"/>
        </w:rPr>
      </w:pPr>
      <w:r w:rsidRPr="004C2108">
        <w:rPr>
          <w:rFonts w:ascii="Arial" w:hAnsi="Arial" w:cs="Arial"/>
          <w:sz w:val="24"/>
          <w:szCs w:val="24"/>
        </w:rPr>
        <w:t>Wykonawca zobowiązany jest do niezwłocznego udzielania pisemnych odpowiedzi i wyjaśnień na zapytania złożone przez Zamawiającego</w:t>
      </w:r>
      <w:r w:rsidR="003C4427" w:rsidRPr="004C2108">
        <w:rPr>
          <w:rFonts w:ascii="Arial" w:hAnsi="Arial" w:cs="Arial"/>
          <w:sz w:val="24"/>
          <w:szCs w:val="24"/>
        </w:rPr>
        <w:t>.</w:t>
      </w:r>
    </w:p>
    <w:p w14:paraId="36E582BD" w14:textId="77777777" w:rsidR="00CA67E3" w:rsidRPr="004C2108" w:rsidRDefault="000121A9" w:rsidP="00283DA3">
      <w:pPr>
        <w:pStyle w:val="Tekstpodstawowywcity2"/>
        <w:numPr>
          <w:ilvl w:val="0"/>
          <w:numId w:val="34"/>
        </w:numPr>
        <w:spacing w:after="0" w:line="360" w:lineRule="auto"/>
        <w:ind w:left="357" w:hanging="357"/>
        <w:jc w:val="both"/>
        <w:rPr>
          <w:rFonts w:ascii="Arial" w:hAnsi="Arial" w:cs="Arial"/>
          <w:sz w:val="24"/>
          <w:szCs w:val="24"/>
        </w:rPr>
      </w:pPr>
      <w:r w:rsidRPr="004C2108">
        <w:rPr>
          <w:rFonts w:ascii="Arial" w:hAnsi="Arial" w:cs="Arial"/>
          <w:sz w:val="24"/>
          <w:szCs w:val="24"/>
        </w:rPr>
        <w:t xml:space="preserve">Integralną częścią niniejszej umowy jest SWZ wraz z załącznikami oraz ewentualnymi dokonanymi modyfikacjami treści SWZ i odpowiedziami udzielanymi na zapytania wykonawców na etapie postępowania </w:t>
      </w:r>
      <w:r w:rsidR="006F2A2A" w:rsidRPr="004C2108">
        <w:rPr>
          <w:rFonts w:ascii="Arial" w:hAnsi="Arial" w:cs="Arial"/>
          <w:sz w:val="24"/>
          <w:szCs w:val="24"/>
        </w:rPr>
        <w:t>o udzielenie zamówienia publicznego</w:t>
      </w:r>
      <w:r w:rsidRPr="004C2108">
        <w:rPr>
          <w:rFonts w:ascii="Arial" w:hAnsi="Arial" w:cs="Arial"/>
          <w:sz w:val="24"/>
          <w:szCs w:val="24"/>
        </w:rPr>
        <w:t xml:space="preserve"> przez Zamawiającego oraz oferta Wykonawcy.</w:t>
      </w:r>
    </w:p>
    <w:p w14:paraId="1DD55771" w14:textId="5986D450" w:rsidR="000B2EED" w:rsidRPr="004C2108" w:rsidRDefault="00957A04" w:rsidP="00283DA3">
      <w:pPr>
        <w:pStyle w:val="Tekstpodstawowywcity2"/>
        <w:numPr>
          <w:ilvl w:val="0"/>
          <w:numId w:val="34"/>
        </w:numPr>
        <w:spacing w:after="0" w:line="360" w:lineRule="auto"/>
        <w:ind w:left="357" w:hanging="357"/>
        <w:jc w:val="both"/>
        <w:rPr>
          <w:rFonts w:ascii="Arial" w:hAnsi="Arial" w:cs="Arial"/>
          <w:sz w:val="24"/>
          <w:szCs w:val="24"/>
        </w:rPr>
      </w:pPr>
      <w:r>
        <w:rPr>
          <w:rFonts w:ascii="Arial" w:hAnsi="Arial" w:cs="Arial"/>
          <w:sz w:val="24"/>
          <w:szCs w:val="24"/>
        </w:rPr>
        <w:t>Inwestycja jest dofinansowana ze środków otrzymanych z Programu Rządowego Funduszu Rozwoju Dróg</w:t>
      </w:r>
      <w:r w:rsidR="000B2EED" w:rsidRPr="004C2108">
        <w:rPr>
          <w:rFonts w:ascii="Arial" w:hAnsi="Arial" w:cs="Arial"/>
          <w:sz w:val="24"/>
          <w:szCs w:val="24"/>
        </w:rPr>
        <w:t>.</w:t>
      </w:r>
    </w:p>
    <w:p w14:paraId="1C88482B" w14:textId="77777777" w:rsidR="00CA67E3" w:rsidRPr="004C2108" w:rsidRDefault="00EE6B10" w:rsidP="00283DA3">
      <w:pPr>
        <w:pStyle w:val="Tekstpodstawowywcity2"/>
        <w:numPr>
          <w:ilvl w:val="0"/>
          <w:numId w:val="34"/>
        </w:numPr>
        <w:spacing w:after="0" w:line="360" w:lineRule="auto"/>
        <w:ind w:left="357" w:hanging="357"/>
        <w:jc w:val="both"/>
        <w:rPr>
          <w:rFonts w:ascii="Arial" w:hAnsi="Arial" w:cs="Arial"/>
          <w:sz w:val="24"/>
          <w:szCs w:val="24"/>
        </w:rPr>
      </w:pPr>
      <w:r w:rsidRPr="004C2108">
        <w:rPr>
          <w:rFonts w:ascii="Arial" w:hAnsi="Arial" w:cs="Arial"/>
          <w:sz w:val="24"/>
          <w:szCs w:val="24"/>
        </w:rPr>
        <w:t>Wykonawca</w:t>
      </w:r>
      <w:r w:rsidR="007F4DCC" w:rsidRPr="004C2108">
        <w:rPr>
          <w:rFonts w:ascii="Arial" w:hAnsi="Arial" w:cs="Arial"/>
          <w:sz w:val="24"/>
          <w:szCs w:val="24"/>
        </w:rPr>
        <w:t xml:space="preserve"> oświadcza, </w:t>
      </w:r>
      <w:r w:rsidR="007F4DCC" w:rsidRPr="004C2108">
        <w:rPr>
          <w:rFonts w:ascii="Arial" w:hAnsi="Arial" w:cs="Arial"/>
          <w:color w:val="000000"/>
          <w:sz w:val="24"/>
          <w:szCs w:val="24"/>
        </w:rPr>
        <w:t xml:space="preserve">że wypełnił obowiązek informacyjny przewidziany w art. 14 RODO wobec osób fizycznych, </w:t>
      </w:r>
      <w:r w:rsidR="007F4DCC" w:rsidRPr="004C2108">
        <w:rPr>
          <w:rFonts w:ascii="Arial" w:hAnsi="Arial" w:cs="Arial"/>
          <w:sz w:val="24"/>
          <w:szCs w:val="24"/>
        </w:rPr>
        <w:t xml:space="preserve">których dane osobowe bezpośrednio lub pośrednio zostały przekazane do </w:t>
      </w:r>
      <w:r w:rsidR="007F4DCC" w:rsidRPr="004C2108">
        <w:rPr>
          <w:rFonts w:ascii="Arial" w:hAnsi="Arial" w:cs="Arial"/>
          <w:color w:val="000000"/>
          <w:sz w:val="24"/>
          <w:szCs w:val="24"/>
        </w:rPr>
        <w:t>realizacji niniejszej umowy</w:t>
      </w:r>
      <w:r w:rsidR="007F4DCC" w:rsidRPr="004C2108">
        <w:rPr>
          <w:rFonts w:ascii="Arial" w:hAnsi="Arial" w:cs="Arial"/>
          <w:sz w:val="24"/>
          <w:szCs w:val="24"/>
        </w:rPr>
        <w:t>.</w:t>
      </w:r>
    </w:p>
    <w:p w14:paraId="3345635A" w14:textId="77777777" w:rsidR="00B26CF7" w:rsidRPr="004C2108" w:rsidRDefault="00B26CF7" w:rsidP="00283DA3">
      <w:pPr>
        <w:pStyle w:val="Tekstpodstawowywcity2"/>
        <w:numPr>
          <w:ilvl w:val="0"/>
          <w:numId w:val="34"/>
        </w:numPr>
        <w:spacing w:after="0" w:line="360" w:lineRule="auto"/>
        <w:ind w:left="357" w:hanging="357"/>
        <w:jc w:val="both"/>
        <w:rPr>
          <w:rFonts w:ascii="Arial" w:hAnsi="Arial" w:cs="Arial"/>
          <w:sz w:val="24"/>
          <w:szCs w:val="24"/>
        </w:rPr>
      </w:pPr>
      <w:r w:rsidRPr="004C2108">
        <w:rPr>
          <w:rFonts w:ascii="Arial" w:hAnsi="Arial" w:cs="Arial"/>
          <w:sz w:val="24"/>
          <w:szCs w:val="24"/>
        </w:rPr>
        <w:t xml:space="preserve">Zamawiający, zgodnie z art.13 ust.1 i ust.2 Rozporządzenia Parlamentu Europejskiego </w:t>
      </w:r>
      <w:r w:rsidR="00592A92" w:rsidRPr="004C2108">
        <w:rPr>
          <w:rFonts w:ascii="Arial" w:hAnsi="Arial" w:cs="Arial"/>
          <w:sz w:val="24"/>
          <w:szCs w:val="24"/>
        </w:rPr>
        <w:t>i</w:t>
      </w:r>
      <w:r w:rsidRPr="004C2108">
        <w:rPr>
          <w:rFonts w:ascii="Arial" w:hAnsi="Arial" w:cs="Arial"/>
          <w:sz w:val="24"/>
          <w:szCs w:val="24"/>
        </w:rPr>
        <w:t xml:space="preserve"> Rady (UE) 2016/679 z dnia 27 kwietnia 2016 r. w sprawie ochrony osób fizycznych w związku z przetwarzaniem danych osobowych i w sprawie swobodnego przepływu takich danych oraz uchylenia dyrektywy 95/46/WE, Dziennik Urzędowy UE, L 119/1 z 4 maja 2016 r. (ogólne rozporządzenie o ochronie danych), informuje, że:</w:t>
      </w:r>
    </w:p>
    <w:p w14:paraId="08014359" w14:textId="77777777" w:rsidR="00B26CF7" w:rsidRPr="004C2108" w:rsidRDefault="00B26CF7" w:rsidP="00283DA3">
      <w:pPr>
        <w:pStyle w:val="Tekstpodstawowywcity2"/>
        <w:numPr>
          <w:ilvl w:val="0"/>
          <w:numId w:val="11"/>
        </w:numPr>
        <w:spacing w:after="0" w:line="360" w:lineRule="auto"/>
        <w:rPr>
          <w:rFonts w:ascii="Arial" w:hAnsi="Arial" w:cs="Arial"/>
          <w:sz w:val="24"/>
          <w:szCs w:val="24"/>
        </w:rPr>
      </w:pPr>
      <w:r w:rsidRPr="004C2108">
        <w:rPr>
          <w:rFonts w:ascii="Arial" w:hAnsi="Arial" w:cs="Arial"/>
          <w:sz w:val="24"/>
          <w:szCs w:val="24"/>
        </w:rPr>
        <w:t xml:space="preserve">Administratorem danych osobowych </w:t>
      </w:r>
      <w:r w:rsidR="00EE6B10" w:rsidRPr="004C2108">
        <w:rPr>
          <w:rFonts w:ascii="Arial" w:hAnsi="Arial" w:cs="Arial"/>
          <w:sz w:val="24"/>
          <w:szCs w:val="24"/>
        </w:rPr>
        <w:t>Wykonawcy</w:t>
      </w:r>
      <w:r w:rsidRPr="004C2108">
        <w:rPr>
          <w:rFonts w:ascii="Arial" w:hAnsi="Arial" w:cs="Arial"/>
          <w:sz w:val="24"/>
          <w:szCs w:val="24"/>
        </w:rPr>
        <w:t xml:space="preserve"> jest Zamawiający oraz Starostwo Powiatowe w Namysłowie  z siedzibą w Plac Wolności 12a, 46-100 Namysłów. Wyznaczony został kontakt do Inspektora Ochrony Danych:  </w:t>
      </w:r>
      <w:bookmarkStart w:id="3" w:name="_Hlk519582900"/>
      <w:r w:rsidR="0099278C" w:rsidRPr="004C2108">
        <w:rPr>
          <w:rStyle w:val="Hipercze"/>
          <w:rFonts w:ascii="Arial" w:hAnsi="Arial" w:cs="Arial"/>
          <w:b w:val="0"/>
          <w:bCs w:val="0"/>
          <w:color w:val="auto"/>
          <w:sz w:val="24"/>
          <w:szCs w:val="24"/>
        </w:rPr>
        <w:fldChar w:fldCharType="begin"/>
      </w:r>
      <w:r w:rsidR="0099278C" w:rsidRPr="004C2108">
        <w:rPr>
          <w:rStyle w:val="Hipercze"/>
          <w:rFonts w:ascii="Arial" w:hAnsi="Arial" w:cs="Arial"/>
          <w:b w:val="0"/>
          <w:bCs w:val="0"/>
          <w:color w:val="auto"/>
          <w:sz w:val="24"/>
          <w:szCs w:val="24"/>
        </w:rPr>
        <w:instrText xml:space="preserve"> HYPERLINK "mailto:iod@namyslow.pl" </w:instrText>
      </w:r>
      <w:r w:rsidR="0099278C" w:rsidRPr="004C2108">
        <w:rPr>
          <w:rStyle w:val="Hipercze"/>
          <w:rFonts w:ascii="Arial" w:hAnsi="Arial" w:cs="Arial"/>
          <w:b w:val="0"/>
          <w:bCs w:val="0"/>
          <w:color w:val="auto"/>
          <w:sz w:val="24"/>
          <w:szCs w:val="24"/>
        </w:rPr>
      </w:r>
      <w:r w:rsidR="0099278C" w:rsidRPr="004C2108">
        <w:rPr>
          <w:rStyle w:val="Hipercze"/>
          <w:rFonts w:ascii="Arial" w:hAnsi="Arial" w:cs="Arial"/>
          <w:b w:val="0"/>
          <w:bCs w:val="0"/>
          <w:color w:val="auto"/>
          <w:sz w:val="24"/>
          <w:szCs w:val="24"/>
        </w:rPr>
        <w:fldChar w:fldCharType="separate"/>
      </w:r>
      <w:r w:rsidR="0099278C" w:rsidRPr="004C2108">
        <w:rPr>
          <w:rStyle w:val="Hipercze"/>
          <w:rFonts w:ascii="Arial" w:hAnsi="Arial" w:cs="Arial"/>
          <w:b w:val="0"/>
          <w:bCs w:val="0"/>
          <w:sz w:val="24"/>
          <w:szCs w:val="24"/>
        </w:rPr>
        <w:t>iod@namyslow.pl</w:t>
      </w:r>
      <w:r w:rsidR="0099278C" w:rsidRPr="004C2108">
        <w:rPr>
          <w:rStyle w:val="Hipercze"/>
          <w:rFonts w:ascii="Arial" w:hAnsi="Arial" w:cs="Arial"/>
          <w:b w:val="0"/>
          <w:bCs w:val="0"/>
          <w:color w:val="auto"/>
          <w:sz w:val="24"/>
          <w:szCs w:val="24"/>
        </w:rPr>
        <w:fldChar w:fldCharType="end"/>
      </w:r>
      <w:r w:rsidRPr="004C2108">
        <w:rPr>
          <w:rFonts w:ascii="Arial" w:hAnsi="Arial" w:cs="Arial"/>
          <w:sz w:val="24"/>
          <w:szCs w:val="24"/>
        </w:rPr>
        <w:t xml:space="preserve">, lub tradycyjną poczta na adres </w:t>
      </w:r>
      <w:bookmarkStart w:id="4" w:name="_Hlk519582872"/>
      <w:r w:rsidRPr="004C2108">
        <w:rPr>
          <w:rFonts w:ascii="Arial" w:hAnsi="Arial" w:cs="Arial"/>
          <w:sz w:val="24"/>
          <w:szCs w:val="24"/>
        </w:rPr>
        <w:t>Zamawiającego lub Starostwa</w:t>
      </w:r>
      <w:bookmarkEnd w:id="3"/>
      <w:bookmarkEnd w:id="4"/>
      <w:r w:rsidRPr="004C2108">
        <w:rPr>
          <w:rFonts w:ascii="Arial" w:hAnsi="Arial" w:cs="Arial"/>
          <w:sz w:val="24"/>
          <w:szCs w:val="24"/>
        </w:rPr>
        <w:t>.</w:t>
      </w:r>
    </w:p>
    <w:p w14:paraId="33816408" w14:textId="77777777" w:rsidR="00B26CF7" w:rsidRPr="004C2108" w:rsidRDefault="00B26CF7" w:rsidP="00283DA3">
      <w:pPr>
        <w:pStyle w:val="Tekstpodstawowywcity2"/>
        <w:numPr>
          <w:ilvl w:val="0"/>
          <w:numId w:val="11"/>
        </w:numPr>
        <w:spacing w:after="0" w:line="360" w:lineRule="auto"/>
        <w:rPr>
          <w:rFonts w:ascii="Arial" w:hAnsi="Arial" w:cs="Arial"/>
          <w:sz w:val="24"/>
          <w:szCs w:val="24"/>
        </w:rPr>
      </w:pPr>
      <w:r w:rsidRPr="004C2108">
        <w:rPr>
          <w:rFonts w:ascii="Arial" w:hAnsi="Arial" w:cs="Arial"/>
          <w:sz w:val="24"/>
          <w:szCs w:val="24"/>
        </w:rPr>
        <w:t>Cele przetwarzania danych osobowych:  realizacja niniejszej umowy.</w:t>
      </w:r>
    </w:p>
    <w:p w14:paraId="05E75150" w14:textId="77777777" w:rsidR="00B26CF7" w:rsidRPr="004C2108" w:rsidRDefault="00B26CF7" w:rsidP="00283DA3">
      <w:pPr>
        <w:pStyle w:val="Tekstpodstawowywcity2"/>
        <w:numPr>
          <w:ilvl w:val="0"/>
          <w:numId w:val="11"/>
        </w:numPr>
        <w:spacing w:after="0" w:line="360" w:lineRule="auto"/>
        <w:rPr>
          <w:rFonts w:ascii="Arial" w:hAnsi="Arial" w:cs="Arial"/>
          <w:sz w:val="24"/>
          <w:szCs w:val="24"/>
        </w:rPr>
      </w:pPr>
      <w:r w:rsidRPr="004C2108">
        <w:rPr>
          <w:rFonts w:ascii="Arial" w:hAnsi="Arial" w:cs="Arial"/>
          <w:sz w:val="24"/>
          <w:szCs w:val="24"/>
        </w:rPr>
        <w:lastRenderedPageBreak/>
        <w:t xml:space="preserve">Kategorie danych osobowych: imię, nazwisko, dane adresowe, dane identyfikujące osobę, świadectwa i uprawnieninia niezbędne do wykonywania pracy, inne dane niezbędne do realizacji umowy. </w:t>
      </w:r>
    </w:p>
    <w:p w14:paraId="16272BB4" w14:textId="77777777" w:rsidR="00B26CF7" w:rsidRPr="004C2108" w:rsidRDefault="00B26CF7" w:rsidP="00283DA3">
      <w:pPr>
        <w:pStyle w:val="Tekstpodstawowywcity2"/>
        <w:numPr>
          <w:ilvl w:val="0"/>
          <w:numId w:val="11"/>
        </w:numPr>
        <w:spacing w:after="0" w:line="360" w:lineRule="auto"/>
        <w:rPr>
          <w:rFonts w:ascii="Arial" w:hAnsi="Arial" w:cs="Arial"/>
          <w:sz w:val="24"/>
          <w:szCs w:val="24"/>
        </w:rPr>
      </w:pPr>
      <w:r w:rsidRPr="004C2108">
        <w:rPr>
          <w:rFonts w:ascii="Arial" w:hAnsi="Arial" w:cs="Arial"/>
          <w:sz w:val="24"/>
          <w:szCs w:val="24"/>
        </w:rPr>
        <w:t xml:space="preserve">Źródłem danych jest </w:t>
      </w:r>
      <w:r w:rsidR="00EE6B10" w:rsidRPr="004C2108">
        <w:rPr>
          <w:rFonts w:ascii="Arial" w:hAnsi="Arial" w:cs="Arial"/>
          <w:sz w:val="24"/>
          <w:szCs w:val="24"/>
        </w:rPr>
        <w:t>Wykonawca</w:t>
      </w:r>
      <w:r w:rsidRPr="004C2108">
        <w:rPr>
          <w:rFonts w:ascii="Arial" w:hAnsi="Arial" w:cs="Arial"/>
          <w:sz w:val="24"/>
          <w:szCs w:val="24"/>
        </w:rPr>
        <w:t>.</w:t>
      </w:r>
    </w:p>
    <w:p w14:paraId="77C4505C" w14:textId="77777777" w:rsidR="00B26CF7" w:rsidRPr="004C2108" w:rsidRDefault="00B26CF7" w:rsidP="00283DA3">
      <w:pPr>
        <w:pStyle w:val="Tekstpodstawowywcity2"/>
        <w:numPr>
          <w:ilvl w:val="0"/>
          <w:numId w:val="11"/>
        </w:numPr>
        <w:spacing w:after="0" w:line="360" w:lineRule="auto"/>
        <w:rPr>
          <w:rFonts w:ascii="Arial" w:hAnsi="Arial" w:cs="Arial"/>
          <w:sz w:val="24"/>
          <w:szCs w:val="24"/>
        </w:rPr>
      </w:pPr>
      <w:r w:rsidRPr="004C2108">
        <w:rPr>
          <w:rFonts w:ascii="Arial" w:hAnsi="Arial" w:cs="Arial"/>
          <w:sz w:val="24"/>
          <w:szCs w:val="24"/>
        </w:rPr>
        <w:t>Odbiorcy danych – odbiorcami danych są podmioty wskazane w przepisach prawa. Odbiorcami mogą być: organy kontroli (RIO, NIK, CBA i inne), Instytucje finansujące, Sądy, Policja.</w:t>
      </w:r>
    </w:p>
    <w:p w14:paraId="414BCD90" w14:textId="77777777" w:rsidR="00B26CF7" w:rsidRPr="004C2108" w:rsidRDefault="00B26CF7" w:rsidP="00283DA3">
      <w:pPr>
        <w:pStyle w:val="Tekstpodstawowywcity2"/>
        <w:numPr>
          <w:ilvl w:val="0"/>
          <w:numId w:val="11"/>
        </w:numPr>
        <w:spacing w:after="0" w:line="360" w:lineRule="auto"/>
        <w:rPr>
          <w:rFonts w:ascii="Arial" w:hAnsi="Arial" w:cs="Arial"/>
          <w:sz w:val="24"/>
          <w:szCs w:val="24"/>
        </w:rPr>
      </w:pPr>
      <w:r w:rsidRPr="004C2108">
        <w:rPr>
          <w:rFonts w:ascii="Arial" w:hAnsi="Arial" w:cs="Arial"/>
          <w:sz w:val="24"/>
          <w:szCs w:val="24"/>
        </w:rPr>
        <w:t>Dane osobowe będą przechowywane przez 5 lat po zakończeniu umowy. Wykonawca posiada następujące prawa w odniesieniu do danych osobowych:</w:t>
      </w:r>
    </w:p>
    <w:p w14:paraId="1419D5C5" w14:textId="77777777" w:rsidR="00B26CF7" w:rsidRPr="004C2108" w:rsidRDefault="00B26CF7" w:rsidP="00283DA3">
      <w:pPr>
        <w:pStyle w:val="Akapitzlist"/>
        <w:numPr>
          <w:ilvl w:val="0"/>
          <w:numId w:val="12"/>
        </w:numPr>
        <w:spacing w:after="0" w:line="360" w:lineRule="auto"/>
        <w:rPr>
          <w:rFonts w:ascii="Arial" w:hAnsi="Arial" w:cs="Arial"/>
          <w:sz w:val="24"/>
          <w:szCs w:val="24"/>
        </w:rPr>
      </w:pPr>
      <w:r w:rsidRPr="004C2108">
        <w:rPr>
          <w:rFonts w:ascii="Arial" w:hAnsi="Arial" w:cs="Arial"/>
          <w:sz w:val="24"/>
          <w:szCs w:val="24"/>
        </w:rPr>
        <w:t xml:space="preserve">prawo do żądania dostępu do danych osobowych, </w:t>
      </w:r>
    </w:p>
    <w:p w14:paraId="3E2AB2D8" w14:textId="77777777" w:rsidR="00B26CF7" w:rsidRPr="004C2108" w:rsidRDefault="00B26CF7" w:rsidP="00283DA3">
      <w:pPr>
        <w:pStyle w:val="Akapitzlist"/>
        <w:numPr>
          <w:ilvl w:val="0"/>
          <w:numId w:val="12"/>
        </w:numPr>
        <w:spacing w:after="0" w:line="360" w:lineRule="auto"/>
        <w:rPr>
          <w:rFonts w:ascii="Arial" w:hAnsi="Arial" w:cs="Arial"/>
          <w:sz w:val="24"/>
          <w:szCs w:val="24"/>
        </w:rPr>
      </w:pPr>
      <w:r w:rsidRPr="004C2108">
        <w:rPr>
          <w:rFonts w:ascii="Arial" w:hAnsi="Arial" w:cs="Arial"/>
          <w:sz w:val="24"/>
          <w:szCs w:val="24"/>
        </w:rPr>
        <w:t>prawo do sprostowania danych osobowych,</w:t>
      </w:r>
    </w:p>
    <w:p w14:paraId="071BDEDD" w14:textId="77777777" w:rsidR="00B26CF7" w:rsidRPr="004C2108" w:rsidRDefault="00B26CF7" w:rsidP="00283DA3">
      <w:pPr>
        <w:pStyle w:val="Akapitzlist"/>
        <w:numPr>
          <w:ilvl w:val="0"/>
          <w:numId w:val="12"/>
        </w:numPr>
        <w:spacing w:after="0" w:line="360" w:lineRule="auto"/>
        <w:rPr>
          <w:rFonts w:ascii="Arial" w:hAnsi="Arial" w:cs="Arial"/>
          <w:sz w:val="24"/>
          <w:szCs w:val="24"/>
        </w:rPr>
      </w:pPr>
      <w:r w:rsidRPr="004C2108">
        <w:rPr>
          <w:rFonts w:ascii="Arial" w:hAnsi="Arial" w:cs="Arial"/>
          <w:sz w:val="24"/>
          <w:szCs w:val="24"/>
        </w:rPr>
        <w:t>prawo żądania ograniczenia przetwarzania danych.</w:t>
      </w:r>
    </w:p>
    <w:p w14:paraId="53418852" w14:textId="77777777" w:rsidR="00B26CF7" w:rsidRPr="004C2108" w:rsidRDefault="00EE6B10" w:rsidP="00283DA3">
      <w:pPr>
        <w:pStyle w:val="Tekstpodstawowywcity2"/>
        <w:numPr>
          <w:ilvl w:val="0"/>
          <w:numId w:val="11"/>
        </w:numPr>
        <w:spacing w:after="0" w:line="360" w:lineRule="auto"/>
        <w:ind w:left="714"/>
        <w:rPr>
          <w:rFonts w:ascii="Arial" w:hAnsi="Arial" w:cs="Arial"/>
          <w:sz w:val="24"/>
          <w:szCs w:val="24"/>
        </w:rPr>
      </w:pPr>
      <w:r w:rsidRPr="004C2108">
        <w:rPr>
          <w:rFonts w:ascii="Arial" w:hAnsi="Arial" w:cs="Arial"/>
          <w:sz w:val="24"/>
          <w:szCs w:val="24"/>
        </w:rPr>
        <w:t>Wykonawca</w:t>
      </w:r>
      <w:r w:rsidR="00B26CF7" w:rsidRPr="004C2108">
        <w:rPr>
          <w:rFonts w:ascii="Arial" w:hAnsi="Arial" w:cs="Arial"/>
          <w:sz w:val="24"/>
          <w:szCs w:val="24"/>
        </w:rPr>
        <w:t xml:space="preserve"> posiada prawo do złożenia skargi do organu nadzorczego, którym jest Prezes Urzędu Ochrony Danych Osobowych.</w:t>
      </w:r>
    </w:p>
    <w:p w14:paraId="141788EF" w14:textId="77777777" w:rsidR="00B26CF7" w:rsidRPr="004C2108" w:rsidRDefault="00B26CF7" w:rsidP="00283DA3">
      <w:pPr>
        <w:pStyle w:val="Tekstpodstawowywcity2"/>
        <w:numPr>
          <w:ilvl w:val="0"/>
          <w:numId w:val="11"/>
        </w:numPr>
        <w:spacing w:after="0" w:line="360" w:lineRule="auto"/>
        <w:ind w:left="714"/>
        <w:rPr>
          <w:rFonts w:ascii="Arial" w:hAnsi="Arial" w:cs="Arial"/>
          <w:sz w:val="24"/>
          <w:szCs w:val="24"/>
        </w:rPr>
      </w:pPr>
      <w:r w:rsidRPr="004C2108">
        <w:rPr>
          <w:rFonts w:ascii="Arial" w:hAnsi="Arial" w:cs="Arial"/>
          <w:sz w:val="24"/>
          <w:szCs w:val="24"/>
        </w:rPr>
        <w:t xml:space="preserve">Podanie danych osobowych w zakresie realizacji niniejszej umowy jest obligatoryjne. </w:t>
      </w:r>
    </w:p>
    <w:p w14:paraId="65ECF5D0" w14:textId="77777777" w:rsidR="00B26CF7" w:rsidRPr="004C2108" w:rsidRDefault="00B26CF7" w:rsidP="00283DA3">
      <w:pPr>
        <w:pStyle w:val="Tekstpodstawowywcity2"/>
        <w:numPr>
          <w:ilvl w:val="0"/>
          <w:numId w:val="11"/>
        </w:numPr>
        <w:spacing w:after="0" w:line="360" w:lineRule="auto"/>
        <w:ind w:left="714"/>
        <w:rPr>
          <w:rFonts w:ascii="Arial" w:hAnsi="Arial" w:cs="Arial"/>
          <w:sz w:val="24"/>
          <w:szCs w:val="24"/>
        </w:rPr>
      </w:pPr>
      <w:r w:rsidRPr="004C2108">
        <w:rPr>
          <w:rFonts w:ascii="Arial" w:hAnsi="Arial" w:cs="Arial"/>
          <w:sz w:val="24"/>
          <w:szCs w:val="24"/>
        </w:rPr>
        <w:t>Przekazanie danych do państwa trzeciego – nie dotyczy.</w:t>
      </w:r>
    </w:p>
    <w:p w14:paraId="4E9F2738" w14:textId="77777777" w:rsidR="00B26CF7" w:rsidRPr="004C2108" w:rsidRDefault="00B26CF7" w:rsidP="00283DA3">
      <w:pPr>
        <w:pStyle w:val="Tekstpodstawowywcity2"/>
        <w:numPr>
          <w:ilvl w:val="0"/>
          <w:numId w:val="11"/>
        </w:numPr>
        <w:spacing w:after="0" w:line="360" w:lineRule="auto"/>
        <w:ind w:left="714"/>
        <w:rPr>
          <w:rFonts w:ascii="Arial" w:hAnsi="Arial" w:cs="Arial"/>
          <w:sz w:val="24"/>
          <w:szCs w:val="24"/>
        </w:rPr>
      </w:pPr>
      <w:r w:rsidRPr="004C2108">
        <w:rPr>
          <w:rFonts w:ascii="Arial" w:hAnsi="Arial" w:cs="Arial"/>
          <w:sz w:val="24"/>
          <w:szCs w:val="24"/>
        </w:rPr>
        <w:t>Zautomatyzowane podejmowanie decyzji – nie jest stosowane.</w:t>
      </w:r>
    </w:p>
    <w:p w14:paraId="4AB07672" w14:textId="77777777" w:rsidR="00B26CF7" w:rsidRPr="004C2108" w:rsidRDefault="00B26CF7" w:rsidP="00283DA3">
      <w:pPr>
        <w:pStyle w:val="Tekstpodstawowywcity2"/>
        <w:numPr>
          <w:ilvl w:val="0"/>
          <w:numId w:val="11"/>
        </w:numPr>
        <w:spacing w:after="0" w:line="360" w:lineRule="auto"/>
        <w:ind w:left="714"/>
        <w:rPr>
          <w:rFonts w:ascii="Arial" w:hAnsi="Arial" w:cs="Arial"/>
          <w:sz w:val="24"/>
          <w:szCs w:val="24"/>
        </w:rPr>
      </w:pPr>
      <w:r w:rsidRPr="004C2108">
        <w:rPr>
          <w:rFonts w:ascii="Arial" w:hAnsi="Arial" w:cs="Arial"/>
          <w:sz w:val="24"/>
          <w:szCs w:val="24"/>
        </w:rPr>
        <w:t xml:space="preserve">Dodatkowe informacje na temat wykorzystania i zabezpieczania danych osobowych </w:t>
      </w:r>
      <w:r w:rsidR="00EE6B10" w:rsidRPr="004C2108">
        <w:rPr>
          <w:rFonts w:ascii="Arial" w:hAnsi="Arial" w:cs="Arial"/>
          <w:sz w:val="24"/>
          <w:szCs w:val="24"/>
        </w:rPr>
        <w:t>Wykonawcy</w:t>
      </w:r>
      <w:r w:rsidRPr="004C2108">
        <w:rPr>
          <w:rFonts w:ascii="Arial" w:hAnsi="Arial" w:cs="Arial"/>
          <w:sz w:val="24"/>
          <w:szCs w:val="24"/>
        </w:rPr>
        <w:t xml:space="preserve">, przysługujących uprawnień i warunków skorzystania z nich znajdują się na stronie: </w:t>
      </w:r>
      <w:hyperlink r:id="rId8" w:history="1">
        <w:r w:rsidRPr="004C2108">
          <w:rPr>
            <w:rStyle w:val="Hipercze"/>
            <w:rFonts w:ascii="Arial" w:hAnsi="Arial" w:cs="Arial"/>
            <w:b w:val="0"/>
            <w:bCs w:val="0"/>
            <w:color w:val="auto"/>
            <w:sz w:val="24"/>
            <w:szCs w:val="24"/>
          </w:rPr>
          <w:t>www.namyslow.pl</w:t>
        </w:r>
      </w:hyperlink>
      <w:r w:rsidRPr="004C2108">
        <w:rPr>
          <w:rFonts w:ascii="Arial" w:hAnsi="Arial" w:cs="Arial"/>
          <w:sz w:val="24"/>
          <w:szCs w:val="24"/>
        </w:rPr>
        <w:t xml:space="preserve"> (zakładka Ochrona Danych Osobowych RODO).</w:t>
      </w:r>
    </w:p>
    <w:p w14:paraId="6EBCCADA" w14:textId="77777777" w:rsidR="00F52695" w:rsidRPr="00CA67E3" w:rsidRDefault="00F52695" w:rsidP="00CA67E3">
      <w:pPr>
        <w:pStyle w:val="Tekstpodstawowywcity2"/>
        <w:spacing w:after="0" w:line="360" w:lineRule="auto"/>
        <w:ind w:left="354"/>
        <w:rPr>
          <w:rFonts w:ascii="Arial" w:hAnsi="Arial" w:cs="Arial"/>
          <w:sz w:val="24"/>
          <w:szCs w:val="24"/>
        </w:rPr>
      </w:pPr>
    </w:p>
    <w:p w14:paraId="5BBF0C6C" w14:textId="77777777" w:rsidR="00AD3C70" w:rsidRPr="005747F6" w:rsidRDefault="00F52695" w:rsidP="005747F6">
      <w:pPr>
        <w:pStyle w:val="Tekstpodstawowywcity21"/>
        <w:spacing w:line="360" w:lineRule="auto"/>
        <w:ind w:left="0" w:firstLine="0"/>
        <w:jc w:val="left"/>
        <w:rPr>
          <w:rFonts w:ascii="Arial" w:hAnsi="Arial" w:cs="Arial"/>
          <w:sz w:val="24"/>
          <w:szCs w:val="24"/>
        </w:rPr>
      </w:pPr>
      <w:r w:rsidRPr="005747F6">
        <w:rPr>
          <w:rFonts w:ascii="Arial" w:hAnsi="Arial" w:cs="Arial"/>
          <w:sz w:val="24"/>
          <w:szCs w:val="24"/>
        </w:rPr>
        <w:t xml:space="preserve">§    2 </w:t>
      </w:r>
    </w:p>
    <w:p w14:paraId="4B4C758F" w14:textId="77777777" w:rsidR="00B14428" w:rsidRPr="00A734E3" w:rsidRDefault="00B14428" w:rsidP="005747F6">
      <w:pPr>
        <w:pStyle w:val="Tekstpodstawowywcity21"/>
        <w:spacing w:line="360" w:lineRule="auto"/>
        <w:ind w:left="0" w:firstLine="0"/>
        <w:jc w:val="left"/>
        <w:rPr>
          <w:rFonts w:ascii="Arial" w:hAnsi="Arial" w:cs="Arial"/>
          <w:sz w:val="24"/>
          <w:szCs w:val="24"/>
        </w:rPr>
      </w:pPr>
    </w:p>
    <w:p w14:paraId="2554155D" w14:textId="77777777" w:rsidR="00F94F04" w:rsidRPr="00F94F04" w:rsidRDefault="00F94F04" w:rsidP="00F94F04">
      <w:pPr>
        <w:numPr>
          <w:ilvl w:val="0"/>
          <w:numId w:val="15"/>
        </w:numPr>
        <w:spacing w:line="360" w:lineRule="auto"/>
        <w:ind w:right="-1"/>
        <w:jc w:val="both"/>
        <w:rPr>
          <w:rFonts w:ascii="Arial" w:hAnsi="Arial" w:cs="Arial"/>
          <w:sz w:val="24"/>
          <w:szCs w:val="24"/>
        </w:rPr>
      </w:pPr>
      <w:r w:rsidRPr="00F94F04">
        <w:rPr>
          <w:rFonts w:ascii="Arial" w:hAnsi="Arial" w:cs="Arial"/>
          <w:sz w:val="24"/>
          <w:szCs w:val="24"/>
        </w:rPr>
        <w:t>Rozpoczęcie realizacji przedmiotu umowy nastąpi po podpisaniu umowy i bez zbędnej zwłoki.</w:t>
      </w:r>
    </w:p>
    <w:p w14:paraId="25C44BAE" w14:textId="44F3AA1A" w:rsidR="00F94F04" w:rsidRPr="00F94F04" w:rsidRDefault="00F94F04" w:rsidP="00F94F04">
      <w:pPr>
        <w:numPr>
          <w:ilvl w:val="0"/>
          <w:numId w:val="15"/>
        </w:numPr>
        <w:spacing w:line="360" w:lineRule="auto"/>
        <w:ind w:right="-1"/>
        <w:jc w:val="both"/>
        <w:rPr>
          <w:rFonts w:ascii="Arial" w:hAnsi="Arial" w:cs="Arial"/>
          <w:sz w:val="24"/>
          <w:szCs w:val="24"/>
        </w:rPr>
      </w:pPr>
      <w:r w:rsidRPr="00F94F04">
        <w:rPr>
          <w:rFonts w:ascii="Arial" w:hAnsi="Arial" w:cs="Arial"/>
          <w:sz w:val="24"/>
          <w:szCs w:val="24"/>
        </w:rPr>
        <w:t xml:space="preserve">Termin zakończenia realizacji przedmiotu umowy ustala się do </w:t>
      </w:r>
      <w:r w:rsidRPr="00F94F04">
        <w:rPr>
          <w:rFonts w:ascii="Arial" w:hAnsi="Arial" w:cs="Arial"/>
          <w:i/>
          <w:sz w:val="24"/>
          <w:szCs w:val="24"/>
        </w:rPr>
        <w:t>t</w:t>
      </w:r>
      <w:r w:rsidRPr="00F94F04">
        <w:rPr>
          <w:rFonts w:ascii="Arial" w:hAnsi="Arial" w:cs="Arial"/>
          <w:i/>
          <w:iCs/>
          <w:sz w:val="24"/>
          <w:szCs w:val="24"/>
        </w:rPr>
        <w:t xml:space="preserve">ermin świadczenia usług nadzoru inwestorskiego jest ściśle związany z wykonywaniem umowy na roboty budowlane i odpowiada terminowi wykonania robót budowlanych, nad którymi </w:t>
      </w:r>
      <w:r w:rsidR="009A6D02">
        <w:rPr>
          <w:rFonts w:ascii="Arial" w:hAnsi="Arial" w:cs="Arial"/>
          <w:i/>
          <w:iCs/>
          <w:sz w:val="24"/>
          <w:szCs w:val="24"/>
        </w:rPr>
        <w:t>W</w:t>
      </w:r>
      <w:r w:rsidRPr="00F94F04">
        <w:rPr>
          <w:rFonts w:ascii="Arial" w:hAnsi="Arial" w:cs="Arial"/>
          <w:i/>
          <w:iCs/>
          <w:sz w:val="24"/>
          <w:szCs w:val="24"/>
        </w:rPr>
        <w:t xml:space="preserve">ykonawca będzie sprawował nadzór do </w:t>
      </w:r>
      <w:r w:rsidR="00526FDF">
        <w:rPr>
          <w:rFonts w:ascii="Arial" w:hAnsi="Arial" w:cs="Arial"/>
          <w:i/>
          <w:iCs/>
          <w:sz w:val="24"/>
          <w:szCs w:val="24"/>
        </w:rPr>
        <w:t>15</w:t>
      </w:r>
      <w:r w:rsidR="006328B1">
        <w:rPr>
          <w:rFonts w:ascii="Arial" w:hAnsi="Arial" w:cs="Arial"/>
          <w:i/>
          <w:iCs/>
          <w:sz w:val="24"/>
          <w:szCs w:val="24"/>
        </w:rPr>
        <w:t>3 dni</w:t>
      </w:r>
      <w:r w:rsidRPr="00F94F04">
        <w:rPr>
          <w:rFonts w:ascii="Arial" w:hAnsi="Arial" w:cs="Arial"/>
          <w:i/>
          <w:iCs/>
          <w:sz w:val="24"/>
          <w:szCs w:val="24"/>
        </w:rPr>
        <w:t xml:space="preserve"> od daty podpisania umowy.</w:t>
      </w:r>
    </w:p>
    <w:p w14:paraId="76982335" w14:textId="77777777" w:rsidR="00F94F04" w:rsidRPr="00F94F04" w:rsidRDefault="00F94F04" w:rsidP="00F94F04">
      <w:pPr>
        <w:numPr>
          <w:ilvl w:val="0"/>
          <w:numId w:val="15"/>
        </w:numPr>
        <w:spacing w:line="360" w:lineRule="auto"/>
        <w:ind w:right="-1"/>
        <w:jc w:val="both"/>
        <w:rPr>
          <w:rFonts w:ascii="Arial" w:hAnsi="Arial" w:cs="Arial"/>
          <w:sz w:val="24"/>
          <w:szCs w:val="24"/>
        </w:rPr>
      </w:pPr>
      <w:r w:rsidRPr="00F94F04">
        <w:rPr>
          <w:rFonts w:ascii="Arial" w:hAnsi="Arial" w:cs="Arial"/>
          <w:sz w:val="24"/>
          <w:szCs w:val="24"/>
        </w:rPr>
        <w:t xml:space="preserve">Termin realizacji przedmiotu umowy jest ściśle związany z wykonywaniem umowy o roboty budowlane i odpowiada terminowi wykonania robót budowlanych, nad </w:t>
      </w:r>
      <w:r w:rsidRPr="00F94F04">
        <w:rPr>
          <w:rFonts w:ascii="Arial" w:hAnsi="Arial" w:cs="Arial"/>
          <w:sz w:val="24"/>
          <w:szCs w:val="24"/>
        </w:rPr>
        <w:lastRenderedPageBreak/>
        <w:t>którymi Wykonawca sprawuje nadzór. Za termin zakończenia robót budowlanych uznaje się wykonanie całości przedmiotu umowy wraz z uporządkowaniem terenu robót, obiektu oraz przeprowadzeniem niezbędnych odbiorów częściowych, prób, badań, sprawdzeń, dokumentacji powykonawczych, geodezyjnych namiarów powykonawczych oraz pisemnego zgłoszenie gotowości do odbioru przez Wykonawcę robót budowlanych wraz z ich skutecznym (bezusterkowym) odebraniem lub odstąpieniem od umowy wobec odmowy odbioru.</w:t>
      </w:r>
    </w:p>
    <w:p w14:paraId="458B8FA8" w14:textId="77777777" w:rsidR="00F94F04" w:rsidRPr="00F94F04" w:rsidRDefault="00F94F04" w:rsidP="00F94F04">
      <w:pPr>
        <w:numPr>
          <w:ilvl w:val="0"/>
          <w:numId w:val="15"/>
        </w:numPr>
        <w:tabs>
          <w:tab w:val="num" w:pos="-567"/>
        </w:tabs>
        <w:spacing w:line="360" w:lineRule="auto"/>
        <w:jc w:val="both"/>
        <w:rPr>
          <w:rFonts w:ascii="Arial" w:hAnsi="Arial" w:cs="Arial"/>
          <w:sz w:val="24"/>
          <w:szCs w:val="24"/>
        </w:rPr>
      </w:pPr>
      <w:r w:rsidRPr="00F94F04">
        <w:rPr>
          <w:rFonts w:ascii="Arial" w:hAnsi="Arial" w:cs="Arial"/>
          <w:sz w:val="24"/>
          <w:szCs w:val="24"/>
        </w:rPr>
        <w:t xml:space="preserve">Po wykonaniu przedmiotu zamówienia Wykonawca powiadomi Zamawiającego </w:t>
      </w:r>
      <w:r w:rsidRPr="00F94F04">
        <w:rPr>
          <w:rFonts w:ascii="Arial" w:hAnsi="Arial" w:cs="Arial"/>
          <w:sz w:val="24"/>
          <w:szCs w:val="24"/>
        </w:rPr>
        <w:br/>
        <w:t>o terminie, w którym nastąpi przekazanie wykonanych prac. Z czynności tych strony spiszą protokół końcowy.</w:t>
      </w:r>
    </w:p>
    <w:p w14:paraId="7C768D63" w14:textId="1612ECFC" w:rsidR="000C6F7B" w:rsidRPr="00F94F04" w:rsidRDefault="00F94F04" w:rsidP="00F94F04">
      <w:pPr>
        <w:numPr>
          <w:ilvl w:val="0"/>
          <w:numId w:val="15"/>
        </w:numPr>
        <w:spacing w:line="360" w:lineRule="auto"/>
        <w:ind w:right="-1"/>
        <w:rPr>
          <w:rFonts w:ascii="Arial" w:hAnsi="Arial" w:cs="Arial"/>
          <w:sz w:val="24"/>
          <w:szCs w:val="24"/>
        </w:rPr>
      </w:pPr>
      <w:r w:rsidRPr="00F94F04">
        <w:rPr>
          <w:rFonts w:ascii="Arial" w:hAnsi="Arial" w:cs="Arial"/>
          <w:sz w:val="24"/>
          <w:szCs w:val="24"/>
        </w:rPr>
        <w:t>Bezusterkowy protokół końcowy stanowić będzie podstawę do wystawienia przez Wykonawcę faktury końcowej za wykonanie przedmiotu umowy. Protokół winien zostać podpisany przez obie strony umowy</w:t>
      </w:r>
      <w:r w:rsidR="000C6F7B" w:rsidRPr="00F94F04">
        <w:rPr>
          <w:rFonts w:ascii="Arial" w:hAnsi="Arial" w:cs="Arial"/>
          <w:sz w:val="24"/>
          <w:szCs w:val="24"/>
        </w:rPr>
        <w:t>.</w:t>
      </w:r>
    </w:p>
    <w:p w14:paraId="6B1AFB02" w14:textId="77777777" w:rsidR="0015784E" w:rsidRPr="00A734E3" w:rsidRDefault="0015784E" w:rsidP="005747F6">
      <w:pPr>
        <w:spacing w:line="360" w:lineRule="auto"/>
        <w:ind w:left="360" w:right="-1" w:hanging="360"/>
        <w:rPr>
          <w:rFonts w:ascii="Arial" w:hAnsi="Arial" w:cs="Arial"/>
          <w:sz w:val="24"/>
          <w:szCs w:val="24"/>
        </w:rPr>
      </w:pPr>
    </w:p>
    <w:p w14:paraId="051C793C" w14:textId="77777777" w:rsidR="0015784E" w:rsidRPr="005747F6" w:rsidRDefault="0015784E" w:rsidP="005747F6">
      <w:pPr>
        <w:spacing w:line="360" w:lineRule="auto"/>
        <w:ind w:left="360" w:right="-1" w:hanging="360"/>
        <w:rPr>
          <w:rFonts w:ascii="Arial" w:hAnsi="Arial" w:cs="Arial"/>
          <w:sz w:val="24"/>
          <w:szCs w:val="24"/>
        </w:rPr>
      </w:pP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3</w:t>
      </w:r>
    </w:p>
    <w:p w14:paraId="3063AFDD" w14:textId="77777777" w:rsidR="0015784E" w:rsidRPr="00146CCE" w:rsidRDefault="0015784E" w:rsidP="005747F6">
      <w:pPr>
        <w:spacing w:line="360" w:lineRule="auto"/>
        <w:ind w:right="-1"/>
        <w:rPr>
          <w:rFonts w:ascii="Arial" w:hAnsi="Arial" w:cs="Arial"/>
          <w:sz w:val="24"/>
          <w:szCs w:val="24"/>
        </w:rPr>
      </w:pPr>
    </w:p>
    <w:p w14:paraId="7B5E8C8B" w14:textId="2DE688B1" w:rsidR="00146CCE" w:rsidRPr="00F94F04" w:rsidRDefault="00A734E3" w:rsidP="00BF0864">
      <w:pPr>
        <w:numPr>
          <w:ilvl w:val="0"/>
          <w:numId w:val="32"/>
        </w:numPr>
        <w:tabs>
          <w:tab w:val="clear" w:pos="720"/>
          <w:tab w:val="num" w:pos="-1560"/>
        </w:tabs>
        <w:spacing w:line="360" w:lineRule="auto"/>
        <w:ind w:left="357" w:hanging="357"/>
        <w:jc w:val="both"/>
        <w:rPr>
          <w:rFonts w:ascii="Arial" w:hAnsi="Arial" w:cs="Arial"/>
          <w:sz w:val="24"/>
          <w:szCs w:val="24"/>
        </w:rPr>
      </w:pPr>
      <w:r w:rsidRPr="00F94F04">
        <w:rPr>
          <w:rFonts w:ascii="Arial" w:hAnsi="Arial" w:cs="Arial"/>
          <w:sz w:val="24"/>
          <w:szCs w:val="24"/>
        </w:rPr>
        <w:t>Nadzór nad realizacją przedmiotu umowy w imieniu Zamawiającego pełnić będzie</w:t>
      </w:r>
      <w:r w:rsidR="00BF0864" w:rsidRPr="00F94F04">
        <w:rPr>
          <w:rFonts w:ascii="Arial" w:hAnsi="Arial" w:cs="Arial"/>
          <w:sz w:val="24"/>
          <w:szCs w:val="24"/>
        </w:rPr>
        <w:t xml:space="preserve"> </w:t>
      </w:r>
      <w:r w:rsidRPr="00F94F04">
        <w:rPr>
          <w:rFonts w:ascii="Arial" w:hAnsi="Arial" w:cs="Arial"/>
          <w:spacing w:val="-8"/>
          <w:sz w:val="24"/>
          <w:szCs w:val="24"/>
        </w:rPr>
        <w:t>………………………….</w:t>
      </w:r>
      <w:r w:rsidR="00146CCE" w:rsidRPr="00F94F04">
        <w:rPr>
          <w:rFonts w:ascii="Arial" w:hAnsi="Arial" w:cs="Arial"/>
          <w:spacing w:val="-8"/>
          <w:sz w:val="24"/>
          <w:szCs w:val="24"/>
        </w:rPr>
        <w:t xml:space="preserve"> (imię i nazwisko) - </w:t>
      </w:r>
      <w:r w:rsidRPr="00F94F04">
        <w:rPr>
          <w:rFonts w:ascii="Arial" w:hAnsi="Arial" w:cs="Arial"/>
          <w:spacing w:val="-8"/>
          <w:sz w:val="24"/>
          <w:szCs w:val="24"/>
        </w:rPr>
        <w:t xml:space="preserve"> </w:t>
      </w:r>
      <w:r w:rsidR="00146CCE" w:rsidRPr="00F94F04">
        <w:rPr>
          <w:rFonts w:ascii="Arial" w:hAnsi="Arial" w:cs="Arial"/>
          <w:spacing w:val="-8"/>
          <w:sz w:val="24"/>
          <w:szCs w:val="24"/>
        </w:rPr>
        <w:t>Inspektor nadzoru inwestorskiego</w:t>
      </w:r>
      <w:r w:rsidR="00146CCE" w:rsidRPr="00F94F04">
        <w:rPr>
          <w:rFonts w:ascii="Arial" w:hAnsi="Arial" w:cs="Arial"/>
          <w:sz w:val="24"/>
          <w:szCs w:val="24"/>
        </w:rPr>
        <w:t xml:space="preserve"> </w:t>
      </w:r>
      <w:r w:rsidRPr="00F94F04">
        <w:rPr>
          <w:rFonts w:ascii="Arial" w:hAnsi="Arial" w:cs="Arial"/>
          <w:sz w:val="24"/>
          <w:szCs w:val="24"/>
        </w:rPr>
        <w:t xml:space="preserve">posiadający kwalifikacje zawodowe do pełnienia samodzielnych funkcji technicznych w budownictwie w specjalności </w:t>
      </w:r>
      <w:r w:rsidR="00CB7C7F" w:rsidRPr="00F94F04">
        <w:rPr>
          <w:rFonts w:ascii="Arial" w:hAnsi="Arial" w:cs="Arial"/>
          <w:sz w:val="24"/>
          <w:szCs w:val="24"/>
        </w:rPr>
        <w:t>drogowej</w:t>
      </w:r>
      <w:r w:rsidRPr="00F94F04">
        <w:rPr>
          <w:rFonts w:ascii="Arial" w:hAnsi="Arial" w:cs="Arial"/>
          <w:sz w:val="24"/>
          <w:szCs w:val="24"/>
        </w:rPr>
        <w:t xml:space="preserve"> </w:t>
      </w:r>
      <w:r w:rsidR="004C0ED2" w:rsidRPr="00F94F04">
        <w:rPr>
          <w:rFonts w:ascii="Arial" w:hAnsi="Arial" w:cs="Arial"/>
          <w:sz w:val="24"/>
          <w:szCs w:val="24"/>
        </w:rPr>
        <w:t>–  uprawnienia</w:t>
      </w:r>
      <w:r w:rsidR="004C0ED2" w:rsidRPr="00F94F04">
        <w:rPr>
          <w:rFonts w:ascii="Arial" w:hAnsi="Arial" w:cs="Arial"/>
          <w:spacing w:val="-8"/>
          <w:sz w:val="24"/>
          <w:szCs w:val="24"/>
        </w:rPr>
        <w:t xml:space="preserve"> nr ………………. nadane przez …………………… dnia ………….. r., wpis na listę członków ………………………………… pod nr ……………………</w:t>
      </w:r>
    </w:p>
    <w:p w14:paraId="1BE04500" w14:textId="77777777" w:rsidR="00A734E3" w:rsidRPr="00F94F04" w:rsidRDefault="00A734E3" w:rsidP="00283DA3">
      <w:pPr>
        <w:numPr>
          <w:ilvl w:val="0"/>
          <w:numId w:val="32"/>
        </w:numPr>
        <w:tabs>
          <w:tab w:val="clear" w:pos="720"/>
          <w:tab w:val="num" w:pos="-1560"/>
        </w:tabs>
        <w:spacing w:line="360" w:lineRule="auto"/>
        <w:ind w:left="357" w:hanging="357"/>
        <w:jc w:val="both"/>
        <w:rPr>
          <w:rFonts w:ascii="Arial" w:hAnsi="Arial" w:cs="Arial"/>
          <w:sz w:val="24"/>
          <w:szCs w:val="24"/>
        </w:rPr>
      </w:pPr>
      <w:r w:rsidRPr="00F94F04">
        <w:rPr>
          <w:rFonts w:ascii="Arial" w:hAnsi="Arial" w:cs="Arial"/>
          <w:sz w:val="24"/>
          <w:szCs w:val="24"/>
        </w:rPr>
        <w:t xml:space="preserve">Niezależnie od obowiązków wymienionych w </w:t>
      </w:r>
      <w:r w:rsidR="000A1264" w:rsidRPr="00F94F04">
        <w:rPr>
          <w:rFonts w:ascii="Arial" w:hAnsi="Arial" w:cs="Arial"/>
          <w:sz w:val="24"/>
          <w:szCs w:val="24"/>
        </w:rPr>
        <w:t>zamówieniu publicznym</w:t>
      </w:r>
      <w:r w:rsidRPr="00F94F04">
        <w:rPr>
          <w:rFonts w:ascii="Arial" w:hAnsi="Arial" w:cs="Arial"/>
          <w:sz w:val="24"/>
          <w:szCs w:val="24"/>
        </w:rPr>
        <w:t xml:space="preserve"> i poprzednich paragrafach, Wykonawca przyjmuje na siebie między innymi następujące obowiązki:</w:t>
      </w:r>
    </w:p>
    <w:p w14:paraId="05C3C707" w14:textId="77777777" w:rsidR="00A734E3" w:rsidRPr="00F94F04" w:rsidRDefault="00A734E3" w:rsidP="00283DA3">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Zapoznania się z terenem inwestycji, jego uzbrojeniem i istniejącymi urządzeniami.</w:t>
      </w:r>
    </w:p>
    <w:p w14:paraId="42B70998" w14:textId="77777777" w:rsidR="00A734E3" w:rsidRPr="00F94F04" w:rsidRDefault="00A734E3" w:rsidP="00283DA3">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Sprawowania kontroli w zakresie niezbędnym do zabezpieczenia interesów Zamawiającego.</w:t>
      </w:r>
    </w:p>
    <w:p w14:paraId="02F7F2F3" w14:textId="77777777" w:rsidR="00A734E3" w:rsidRPr="00F94F04" w:rsidRDefault="00A734E3" w:rsidP="00283DA3">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Rozstrzygania w porozumieniu z kierownikiem budowy i przedstawicielem Zamawiającego wątpliwości natury technicznej powstałych w toku wykonywania robót, zasięgając w razie potrzeby opinii autora projektu budowlanego</w:t>
      </w:r>
      <w:r w:rsidR="006D1E57" w:rsidRPr="00F94F04">
        <w:rPr>
          <w:rFonts w:ascii="Arial" w:hAnsi="Arial" w:cs="Arial"/>
          <w:sz w:val="24"/>
          <w:szCs w:val="24"/>
        </w:rPr>
        <w:t>.</w:t>
      </w:r>
    </w:p>
    <w:p w14:paraId="7D3008E0" w14:textId="77777777" w:rsidR="00A734E3" w:rsidRPr="00F94F04" w:rsidRDefault="00A734E3" w:rsidP="00283DA3">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Sprawdzania posiadania przez kierownika budowy odpowiednich dokumentów</w:t>
      </w:r>
      <w:r w:rsidR="006D1E57" w:rsidRPr="00F94F04">
        <w:rPr>
          <w:rFonts w:ascii="Arial" w:hAnsi="Arial" w:cs="Arial"/>
          <w:sz w:val="24"/>
          <w:szCs w:val="24"/>
        </w:rPr>
        <w:t>.</w:t>
      </w:r>
    </w:p>
    <w:p w14:paraId="36D166D9" w14:textId="77777777" w:rsidR="00A734E3" w:rsidRPr="00F94F04" w:rsidRDefault="00A734E3" w:rsidP="00283DA3">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lastRenderedPageBreak/>
        <w:t>Czuwanie nad przestrzeganiem zakazu wbudowania materiałów i wyrobów niedopuszczonych do stosowania w budownictwie lub niewiadomego pochodzenia. W przypadku stwierdzenia niezgodności wykonywania robót z dokumentacją techniczną, nieprawidłowości procesów technologicznych, użycia niewłaściwych materiałów, wad w wykonywaniu lub prowadzeniu robót w sposób powodujący i mogący narazić Zamawiającego na straty – Wykonawca zwraca na to uwagę kierownikowi budowy, zgłasza Zamawiającemu oraz podejmuje odpowiednie decyzje.</w:t>
      </w:r>
    </w:p>
    <w:p w14:paraId="1A636BC6" w14:textId="77777777" w:rsidR="00A734E3" w:rsidRPr="00F94F04" w:rsidRDefault="00A734E3"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Nadzorowanie budowy  (w trakcie jej realizacji) w takich odstępach czasu, aby była zapewniona skuteczność nadzoru, nie rzadziej jednak niż raz w tygodniu oraz na wezwanie kierownika budowy lub Zamawiającego.</w:t>
      </w:r>
    </w:p>
    <w:p w14:paraId="23D97D6A" w14:textId="77777777" w:rsidR="00F94F04" w:rsidRPr="00F94F04" w:rsidRDefault="00F94F04" w:rsidP="00F94F04">
      <w:pPr>
        <w:pStyle w:val="Zwykytekst1"/>
        <w:numPr>
          <w:ilvl w:val="0"/>
          <w:numId w:val="36"/>
        </w:numPr>
        <w:spacing w:line="360" w:lineRule="auto"/>
        <w:ind w:left="714" w:hanging="357"/>
        <w:jc w:val="both"/>
        <w:rPr>
          <w:rFonts w:ascii="Arial" w:hAnsi="Arial" w:cs="Arial"/>
          <w:color w:val="000000"/>
          <w:sz w:val="24"/>
          <w:szCs w:val="24"/>
        </w:rPr>
      </w:pPr>
      <w:bookmarkStart w:id="5" w:name="_Hlk160623175"/>
      <w:r w:rsidRPr="00F94F04">
        <w:rPr>
          <w:rFonts w:ascii="Arial" w:hAnsi="Arial" w:cs="Arial"/>
          <w:sz w:val="24"/>
          <w:szCs w:val="24"/>
        </w:rPr>
        <w:t>Przejęcie od Zamawiającego obowiązków nadzoru.</w:t>
      </w:r>
    </w:p>
    <w:p w14:paraId="69AD0AC8" w14:textId="77777777" w:rsidR="00F94F04" w:rsidRPr="00F94F04" w:rsidRDefault="00F94F04" w:rsidP="00F94F04">
      <w:pPr>
        <w:pStyle w:val="Zwykytekst1"/>
        <w:numPr>
          <w:ilvl w:val="0"/>
          <w:numId w:val="36"/>
        </w:numPr>
        <w:spacing w:line="360" w:lineRule="auto"/>
        <w:ind w:left="714" w:hanging="357"/>
        <w:jc w:val="both"/>
        <w:rPr>
          <w:rFonts w:ascii="Arial" w:hAnsi="Arial" w:cs="Arial"/>
          <w:color w:val="000000"/>
          <w:sz w:val="24"/>
          <w:szCs w:val="24"/>
        </w:rPr>
      </w:pPr>
      <w:r w:rsidRPr="00F94F04">
        <w:rPr>
          <w:rFonts w:ascii="Arial" w:hAnsi="Arial" w:cs="Arial"/>
          <w:sz w:val="24"/>
          <w:szCs w:val="24"/>
        </w:rPr>
        <w:t>Przygotowanie i sprawdzenie dokumentów związanych z przekazaniem placu budowy.</w:t>
      </w:r>
    </w:p>
    <w:p w14:paraId="2E8396DA" w14:textId="77777777" w:rsidR="00F94F04" w:rsidRPr="00F94F04" w:rsidRDefault="00F94F04" w:rsidP="00F94F04">
      <w:pPr>
        <w:pStyle w:val="Zwykytekst1"/>
        <w:numPr>
          <w:ilvl w:val="0"/>
          <w:numId w:val="36"/>
        </w:numPr>
        <w:spacing w:line="360" w:lineRule="auto"/>
        <w:ind w:left="714" w:hanging="357"/>
        <w:jc w:val="both"/>
        <w:rPr>
          <w:rFonts w:ascii="Arial" w:hAnsi="Arial" w:cs="Arial"/>
          <w:color w:val="000000"/>
          <w:sz w:val="24"/>
          <w:szCs w:val="24"/>
        </w:rPr>
      </w:pPr>
      <w:r w:rsidRPr="00F94F04">
        <w:rPr>
          <w:rFonts w:ascii="Arial" w:hAnsi="Arial" w:cs="Arial"/>
          <w:sz w:val="24"/>
          <w:szCs w:val="24"/>
        </w:rPr>
        <w:t>Kontrolę procesu  budowy.</w:t>
      </w:r>
    </w:p>
    <w:p w14:paraId="093EF27B" w14:textId="77777777" w:rsidR="00F94F04" w:rsidRPr="00F94F04" w:rsidRDefault="00F94F04" w:rsidP="00F94F04">
      <w:pPr>
        <w:pStyle w:val="Zwykytekst1"/>
        <w:numPr>
          <w:ilvl w:val="0"/>
          <w:numId w:val="36"/>
        </w:numPr>
        <w:spacing w:line="360" w:lineRule="auto"/>
        <w:ind w:left="714" w:hanging="357"/>
        <w:jc w:val="both"/>
        <w:rPr>
          <w:rFonts w:ascii="Arial" w:hAnsi="Arial" w:cs="Arial"/>
          <w:color w:val="000000"/>
          <w:sz w:val="24"/>
          <w:szCs w:val="24"/>
        </w:rPr>
      </w:pPr>
      <w:r w:rsidRPr="00F94F04">
        <w:rPr>
          <w:rFonts w:ascii="Arial" w:hAnsi="Arial" w:cs="Arial"/>
          <w:color w:val="000000"/>
          <w:sz w:val="24"/>
          <w:szCs w:val="24"/>
        </w:rPr>
        <w:t>Reprezentowanie Zamawiającego na budowie przez sprawowanie kontroli zgodności realizacji robót budowlanych z dokumentacją zamówienia, obowiązującymi przepisami oraz zasadami wiedzy technicznej.</w:t>
      </w:r>
    </w:p>
    <w:p w14:paraId="4EE8FE86" w14:textId="77777777" w:rsidR="00F94F04" w:rsidRPr="00F94F04" w:rsidRDefault="00F94F04" w:rsidP="00F94F04">
      <w:pPr>
        <w:pStyle w:val="Zwykytekst1"/>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Sprawdzanie jakości wykonywanych robót, a w szczególności zapobieganie zastosowaniu materiałów niezaakceptowanych na piśmie przez Zamawiającego (w przypadku stosowania rozwiązań równoważnych), wadliwych i niedopuszczonych do obrotu i stosowania.</w:t>
      </w:r>
    </w:p>
    <w:p w14:paraId="5B792A1A" w14:textId="77777777" w:rsidR="00F94F04" w:rsidRPr="00F94F04" w:rsidRDefault="00F94F04" w:rsidP="00F94F04">
      <w:pPr>
        <w:pStyle w:val="Zwykytekst1"/>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Sprawdzanie, odbiory (częściowe / końcowy) robót budowlanych ulegających zakryciu lub zanikających, nadzór nad pracami ziemnymi, uczestniczenie w próbach i odbiorach technicznych instalacji, urządzeń technicznych oraz udział w czynnościach odbioru gotowych obiektów budowlanych i przekazaniu ich do użytkowania.</w:t>
      </w:r>
    </w:p>
    <w:p w14:paraId="525115F7" w14:textId="77777777" w:rsidR="00F94F04" w:rsidRPr="00F94F04" w:rsidRDefault="00F94F04" w:rsidP="00F94F04">
      <w:pPr>
        <w:pStyle w:val="Zwykytekst1"/>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Potwierdzanie faktycznie wykonanych robót oraz usunięcia wad, a także kontrolowanie rozliczeń budowy i prawidłowości zafakturowania wykonanych robót.</w:t>
      </w:r>
    </w:p>
    <w:p w14:paraId="0BC47B80" w14:textId="77777777" w:rsidR="00F94F04" w:rsidRPr="00F94F04" w:rsidRDefault="00F94F04" w:rsidP="00F94F04">
      <w:pPr>
        <w:pStyle w:val="Zwykytekst1"/>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Kontrolę zgodności przebiegu robót z obowiązującą dokumentacją zamówienia oraz terminowości ich wykonania.</w:t>
      </w:r>
    </w:p>
    <w:p w14:paraId="0BC29E04"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Sporządzanie sprawozdania z wykonanych prac do akceptacji Zamawiającego.</w:t>
      </w:r>
    </w:p>
    <w:p w14:paraId="4434C1FD"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lastRenderedPageBreak/>
        <w:t>Koordynację działań, w zakresie współpracy z projektantem oraz rozwiązywanie problemów w przypadku wystąpienia jakichkolwiek trudności w realizacji robót wg dokumentacji projektowej i konieczności zatwierdzenia rozwiązań dodatkowych lub zamiennych.</w:t>
      </w:r>
    </w:p>
    <w:p w14:paraId="3702EC24"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Kontrolę zgodności realizacji z dokumentacją projektową, warunkami technicznymi wykonania robót, obowiązującymi przepisami, aktualną wiedzą techniczną, prawem budowlanym i innymi przepisami w tym zakresie.</w:t>
      </w:r>
    </w:p>
    <w:p w14:paraId="0629E3C5"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Kontrolowanie zgodności realizacji robót z zapisami umów o realizacji przedsięwzięcia inwestycyjnego.</w:t>
      </w:r>
    </w:p>
    <w:p w14:paraId="1013A302"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 xml:space="preserve">Kontrolę jakości i ilości wykonanych robót i częściowe ich odbiory oraz kontrola jakości zastosowanych materiałów i ich zgodności z dokumentacją projektową oraz obowiązującymi przepisami o dopuszczeniu do obrotu. </w:t>
      </w:r>
    </w:p>
    <w:p w14:paraId="5C613E2B"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 xml:space="preserve">Nadzorowanie i egzekwowanie wykonywania robót przez Wykonawcę robót zgodnie z zasadami wiedzy technicznej, zapisami  umów o realizację przedsięwzięcia inwestycyjnego, ustawą Prawo Budowlane i przepisami z nim związanymi, dokumentacją projektową, warunkami technicznymi wykonania robót, ustalonymi terminami realizacji, obowiązującymi normami, zasadami  oraz przepisami  prawa polskiego, a także udzielanymi na ich podstawie wytycznymi, </w:t>
      </w:r>
      <w:r w:rsidRPr="00F94F04">
        <w:rPr>
          <w:rFonts w:ascii="Arial" w:hAnsi="Arial" w:cs="Arial"/>
          <w:color w:val="000000"/>
          <w:sz w:val="24"/>
          <w:szCs w:val="24"/>
        </w:rPr>
        <w:t>w szczególności dotyczącymi procedur i standardów realizacji inwestycji.</w:t>
      </w:r>
    </w:p>
    <w:p w14:paraId="199AEB8A"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 xml:space="preserve">Sprawdzanie jakości wykonywanych robót i wbudowywanych materiałów. </w:t>
      </w:r>
    </w:p>
    <w:p w14:paraId="674AC088"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Kontrolę, czy stosowane przez Wykonawców robót wyroby są dopuszczone do obrotu i stosowania  w budownictwie zgodnie z prawem budowlanym oraz archiwizacja dokumentów potwierdzających dopuszczenie tych materiałów do obrotu i stosowania w budownictwie.</w:t>
      </w:r>
    </w:p>
    <w:p w14:paraId="39C91279"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Sprawdzanie prawidłowości protokołu odbioru robót oraz faktury pod względem merytorycznym, formalno-rachunkowym oraz zgodności z zawartą umową z Wykonawcą robót.</w:t>
      </w:r>
    </w:p>
    <w:p w14:paraId="71D68977"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 xml:space="preserve">Powiadamianie Zamawiającego o wszelkich odbiorach robót prowadzonych przez podmiot pełniący nadzór inwestorski. </w:t>
      </w:r>
    </w:p>
    <w:p w14:paraId="4E648E72"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 xml:space="preserve">Zgłaszanie projektantowi zastrzeżeń do dokumentacji zgłoszonych przez Wykonawcę robót i wyegzekwowanie od projektanta stosownych poprawek, uszczegółowień, rozwiązań projektowych i innych czynności niezbędnych do prawidłowej realizacji robót, oraz przebiegu procesu inwestycyjnego. </w:t>
      </w:r>
    </w:p>
    <w:p w14:paraId="02B97AC4"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color w:val="000000"/>
          <w:sz w:val="24"/>
          <w:szCs w:val="24"/>
        </w:rPr>
        <w:lastRenderedPageBreak/>
        <w:t>Informowanie Zamawiającego o problemach, jakie wystąpiły, jak również o problemach przewidywanych, sposobach ich uniknięcia lub niezbędnych działaniach korygujących.</w:t>
      </w:r>
      <w:r w:rsidRPr="00F94F04">
        <w:rPr>
          <w:rFonts w:ascii="Arial" w:hAnsi="Arial" w:cs="Arial"/>
          <w:sz w:val="24"/>
          <w:szCs w:val="24"/>
        </w:rPr>
        <w:t xml:space="preserve"> </w:t>
      </w:r>
    </w:p>
    <w:p w14:paraId="20A77265"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color w:val="000000"/>
          <w:sz w:val="24"/>
          <w:szCs w:val="24"/>
        </w:rPr>
        <w:t>Wstrzymywanie dalszych robót budowlanych w przypadku, gdyby ich kontynuacja mogła wywołać</w:t>
      </w:r>
      <w:r w:rsidRPr="00F94F04">
        <w:rPr>
          <w:rFonts w:ascii="Arial" w:hAnsi="Arial" w:cs="Arial"/>
          <w:sz w:val="24"/>
          <w:szCs w:val="24"/>
        </w:rPr>
        <w:t xml:space="preserve"> </w:t>
      </w:r>
      <w:r w:rsidRPr="00F94F04">
        <w:rPr>
          <w:rFonts w:ascii="Arial" w:hAnsi="Arial" w:cs="Arial"/>
          <w:color w:val="000000"/>
          <w:sz w:val="24"/>
          <w:szCs w:val="24"/>
        </w:rPr>
        <w:t>zagrożenie lub spowodowałaby niedopuszczalną niezgodność z obowiązującymi przepisami</w:t>
      </w:r>
      <w:r w:rsidRPr="00F94F04">
        <w:rPr>
          <w:rFonts w:ascii="Arial" w:hAnsi="Arial" w:cs="Arial"/>
          <w:sz w:val="24"/>
          <w:szCs w:val="24"/>
        </w:rPr>
        <w:t>.</w:t>
      </w:r>
    </w:p>
    <w:p w14:paraId="52DC4138"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color w:val="000000"/>
          <w:sz w:val="24"/>
          <w:szCs w:val="24"/>
        </w:rPr>
        <w:t>Ułatwienie polubownego rozstrzygania sporów.</w:t>
      </w:r>
      <w:r w:rsidRPr="00F94F04">
        <w:rPr>
          <w:rFonts w:ascii="Arial" w:hAnsi="Arial" w:cs="Arial"/>
          <w:sz w:val="24"/>
          <w:szCs w:val="24"/>
        </w:rPr>
        <w:t xml:space="preserve"> </w:t>
      </w:r>
    </w:p>
    <w:p w14:paraId="66BED87C"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color w:val="000000"/>
          <w:sz w:val="24"/>
          <w:szCs w:val="24"/>
        </w:rPr>
        <w:t>Organizowanie i prowadzenie okresowych narad koordynacyjnych na budowie</w:t>
      </w:r>
      <w:r w:rsidRPr="00F94F04">
        <w:rPr>
          <w:rFonts w:ascii="Arial" w:hAnsi="Arial" w:cs="Arial"/>
          <w:sz w:val="24"/>
          <w:szCs w:val="24"/>
        </w:rPr>
        <w:t>, w terminach uzgodnionych z Zamawiającym i Wykonawcami robót (włącznie z przygotowaniem i archiwizacją protokołów ze wszystkich formalnych narad) dotyczących bieżących</w:t>
      </w:r>
      <w:r w:rsidRPr="00F94F04">
        <w:rPr>
          <w:rFonts w:ascii="Arial" w:hAnsi="Arial" w:cs="Arial"/>
          <w:color w:val="000000"/>
          <w:sz w:val="24"/>
          <w:szCs w:val="24"/>
        </w:rPr>
        <w:t xml:space="preserve"> i przyszłych robót (w razie konieczności), w których udział brać będzie Wykonawca robót, Projektant oraz Zamawiający, jak również zapewnienie wdrażania podjętych decyzji wpływających na postęp i terminowość wykonywanych robót. W przypadkach koniecznych Zamawiający ma prawo żądać zwołania narady w określonym przez siebie terminie.</w:t>
      </w:r>
    </w:p>
    <w:p w14:paraId="4283F067"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Wydawanie kierownikowi budowy lub kierownikom robót poleceń dotyczących usunięcia nieprawidłowości lub zagrożeń, wykonania prób lub badań, także tych wymagających odkrycia robót lub elementów.</w:t>
      </w:r>
    </w:p>
    <w:p w14:paraId="5AAA73B6"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Żądanie od kierownika budowy lub kierowników robót, dokonania poprawek bądź ponownego wykonania wadliwie wykonanych robót.</w:t>
      </w:r>
    </w:p>
    <w:p w14:paraId="5825F438"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Uczestniczenie w próbach i odbiorach technicznych instalacji, urządzeń technicznych oraz archiwizacja wszystkich protokołów prób i badań przeprowadzonych w trakcie budowy.</w:t>
      </w:r>
    </w:p>
    <w:p w14:paraId="4316DFC9"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 xml:space="preserve">Potwierdzanie faktycznie wykonanych robót oraz przygotowanie dokumentów do odbiorów częściowych i odbioru końcowego. </w:t>
      </w:r>
    </w:p>
    <w:p w14:paraId="5F93FAE2"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color w:val="000000"/>
          <w:sz w:val="24"/>
          <w:szCs w:val="24"/>
        </w:rPr>
        <w:t xml:space="preserve">Przyjęcie od Wykonawcy robót </w:t>
      </w:r>
      <w:r w:rsidRPr="00F94F04">
        <w:rPr>
          <w:rFonts w:ascii="Arial" w:hAnsi="Arial" w:cs="Arial"/>
          <w:sz w:val="24"/>
          <w:szCs w:val="24"/>
        </w:rPr>
        <w:t xml:space="preserve">inwentaryzacji powykonawczej uzbrojenia terenu i usytuowania obiektów kubaturowych oraz </w:t>
      </w:r>
      <w:r w:rsidRPr="00F94F04">
        <w:rPr>
          <w:rFonts w:ascii="Arial" w:hAnsi="Arial" w:cs="Arial"/>
          <w:color w:val="000000"/>
          <w:sz w:val="24"/>
          <w:szCs w:val="24"/>
        </w:rPr>
        <w:t>skompletowanej całościowej dokumentacji powykonawczej i sprawdzenie jej kompletności poprzez dokonanie stosownej adnotacji.</w:t>
      </w:r>
    </w:p>
    <w:p w14:paraId="4B0C9A46"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color w:val="000000"/>
          <w:sz w:val="24"/>
          <w:szCs w:val="24"/>
        </w:rPr>
        <w:t>Przygotowanie i uczestniczenie w odbiorze końcowym, włącznie z przekazaniem zakończonego zadania Zamawiającemu i jego ostatecznym rozliczeniem.</w:t>
      </w:r>
    </w:p>
    <w:p w14:paraId="3D875808" w14:textId="77777777" w:rsidR="00F94F04"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t>Wyegzekwowanie usunięcia przez projektanta i Wykonawcę robót usterek oraz niedoróbek stwierdzonych komisyjnie w trakcie odbioru końcowego.</w:t>
      </w:r>
    </w:p>
    <w:p w14:paraId="61348103" w14:textId="0C48F444" w:rsidR="00B965D9" w:rsidRPr="00F94F04" w:rsidRDefault="00F94F04" w:rsidP="00F94F04">
      <w:pPr>
        <w:numPr>
          <w:ilvl w:val="0"/>
          <w:numId w:val="36"/>
        </w:numPr>
        <w:spacing w:line="360" w:lineRule="auto"/>
        <w:ind w:left="714" w:hanging="357"/>
        <w:jc w:val="both"/>
        <w:rPr>
          <w:rFonts w:ascii="Arial" w:hAnsi="Arial" w:cs="Arial"/>
          <w:sz w:val="24"/>
          <w:szCs w:val="24"/>
        </w:rPr>
      </w:pPr>
      <w:r w:rsidRPr="00F94F04">
        <w:rPr>
          <w:rFonts w:ascii="Arial" w:hAnsi="Arial" w:cs="Arial"/>
          <w:sz w:val="24"/>
          <w:szCs w:val="24"/>
        </w:rPr>
        <w:lastRenderedPageBreak/>
        <w:t>Nadzór nad uzyskaniem pozwolenia na użytkowanie – jeśli będzie wymagane</w:t>
      </w:r>
      <w:bookmarkEnd w:id="5"/>
      <w:r w:rsidR="00B965D9" w:rsidRPr="00F94F04">
        <w:rPr>
          <w:rFonts w:ascii="Arial" w:hAnsi="Arial" w:cs="Arial"/>
          <w:sz w:val="24"/>
          <w:szCs w:val="24"/>
        </w:rPr>
        <w:t>.</w:t>
      </w:r>
    </w:p>
    <w:p w14:paraId="3D89B836" w14:textId="77777777" w:rsidR="00A734E3" w:rsidRPr="00F94F04" w:rsidRDefault="00A734E3" w:rsidP="00283DA3">
      <w:pPr>
        <w:numPr>
          <w:ilvl w:val="0"/>
          <w:numId w:val="32"/>
        </w:numPr>
        <w:tabs>
          <w:tab w:val="clear" w:pos="720"/>
          <w:tab w:val="num" w:pos="-1560"/>
          <w:tab w:val="num" w:pos="-567"/>
        </w:tabs>
        <w:spacing w:line="360" w:lineRule="auto"/>
        <w:ind w:left="357" w:hanging="357"/>
        <w:jc w:val="both"/>
        <w:rPr>
          <w:rFonts w:ascii="Arial" w:hAnsi="Arial" w:cs="Arial"/>
          <w:sz w:val="24"/>
          <w:szCs w:val="24"/>
        </w:rPr>
      </w:pPr>
      <w:r w:rsidRPr="00F94F04">
        <w:rPr>
          <w:rFonts w:ascii="Arial" w:hAnsi="Arial" w:cs="Arial"/>
          <w:sz w:val="24"/>
          <w:szCs w:val="24"/>
        </w:rPr>
        <w:t>Po wykonaniu przedmiotu zamówienia Wykonawca powiadomi Zamawiającego o terminie, w którym nastąpi przekazanie wykonanych prac. Z czynności tych strony spiszą protokół</w:t>
      </w:r>
      <w:r w:rsidR="00BF621B" w:rsidRPr="00F94F04">
        <w:rPr>
          <w:rFonts w:ascii="Arial" w:hAnsi="Arial" w:cs="Arial"/>
          <w:sz w:val="24"/>
          <w:szCs w:val="24"/>
        </w:rPr>
        <w:t xml:space="preserve"> końcowy</w:t>
      </w:r>
      <w:r w:rsidRPr="00F94F04">
        <w:rPr>
          <w:rFonts w:ascii="Arial" w:hAnsi="Arial" w:cs="Arial"/>
          <w:sz w:val="24"/>
          <w:szCs w:val="24"/>
        </w:rPr>
        <w:t>.</w:t>
      </w:r>
    </w:p>
    <w:p w14:paraId="676CB932" w14:textId="77777777" w:rsidR="00A734E3" w:rsidRPr="00F94F04" w:rsidRDefault="00A734E3" w:rsidP="00283DA3">
      <w:pPr>
        <w:numPr>
          <w:ilvl w:val="0"/>
          <w:numId w:val="32"/>
        </w:numPr>
        <w:tabs>
          <w:tab w:val="clear" w:pos="720"/>
          <w:tab w:val="num" w:pos="-1560"/>
          <w:tab w:val="num" w:pos="-567"/>
        </w:tabs>
        <w:spacing w:line="360" w:lineRule="auto"/>
        <w:ind w:left="357" w:hanging="357"/>
        <w:jc w:val="both"/>
        <w:rPr>
          <w:rFonts w:ascii="Arial" w:hAnsi="Arial" w:cs="Arial"/>
          <w:sz w:val="24"/>
          <w:szCs w:val="24"/>
        </w:rPr>
      </w:pPr>
      <w:r w:rsidRPr="00F94F04">
        <w:rPr>
          <w:rFonts w:ascii="Arial" w:hAnsi="Arial" w:cs="Arial"/>
          <w:sz w:val="24"/>
          <w:szCs w:val="24"/>
        </w:rPr>
        <w:t xml:space="preserve">Bezusterkowy protokół </w:t>
      </w:r>
      <w:r w:rsidR="00BF621B" w:rsidRPr="00F94F04">
        <w:rPr>
          <w:rFonts w:ascii="Arial" w:hAnsi="Arial" w:cs="Arial"/>
          <w:sz w:val="24"/>
          <w:szCs w:val="24"/>
        </w:rPr>
        <w:t xml:space="preserve">końcowy </w:t>
      </w:r>
      <w:r w:rsidRPr="00F94F04">
        <w:rPr>
          <w:rFonts w:ascii="Arial" w:hAnsi="Arial" w:cs="Arial"/>
          <w:sz w:val="24"/>
          <w:szCs w:val="24"/>
        </w:rPr>
        <w:t xml:space="preserve">stanowić będzie podstawę do wystawienia przez Wykonawcę faktury </w:t>
      </w:r>
      <w:r w:rsidR="00BF621B" w:rsidRPr="00F94F04">
        <w:rPr>
          <w:rFonts w:ascii="Arial" w:hAnsi="Arial" w:cs="Arial"/>
          <w:sz w:val="24"/>
          <w:szCs w:val="24"/>
        </w:rPr>
        <w:t xml:space="preserve">końcowej </w:t>
      </w:r>
      <w:r w:rsidRPr="00F94F04">
        <w:rPr>
          <w:rFonts w:ascii="Arial" w:hAnsi="Arial" w:cs="Arial"/>
          <w:sz w:val="24"/>
          <w:szCs w:val="24"/>
        </w:rPr>
        <w:t>za wykonanie przedmiotu umowy. Protokół winien zostać podpisany przez obie strony umowy. W przypadku uchylania się Wykonawcy od obowiązku podpisania protokołu, Zamawiający dokona jednostronnego spisania i podpisania protokołu, a jego treść będzie dla Wykonawcy wiążąca.</w:t>
      </w:r>
    </w:p>
    <w:p w14:paraId="51099B3D" w14:textId="77777777" w:rsidR="00956E53" w:rsidRPr="00F94F04" w:rsidRDefault="00956E53" w:rsidP="00A734E3">
      <w:pPr>
        <w:spacing w:line="360" w:lineRule="auto"/>
        <w:ind w:right="-1"/>
        <w:rPr>
          <w:rFonts w:ascii="Arial" w:hAnsi="Arial" w:cs="Arial"/>
          <w:sz w:val="24"/>
          <w:szCs w:val="24"/>
        </w:rPr>
      </w:pPr>
    </w:p>
    <w:p w14:paraId="78955876" w14:textId="77777777" w:rsidR="0015784E" w:rsidRPr="00F94F04" w:rsidRDefault="0015784E" w:rsidP="005575B6">
      <w:pPr>
        <w:spacing w:line="360" w:lineRule="auto"/>
        <w:ind w:right="-1"/>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4</w:t>
      </w:r>
    </w:p>
    <w:p w14:paraId="146F96E3" w14:textId="77777777" w:rsidR="005575B6" w:rsidRPr="00F94F04" w:rsidRDefault="005575B6" w:rsidP="005575B6">
      <w:pPr>
        <w:spacing w:line="360" w:lineRule="auto"/>
        <w:ind w:right="-1"/>
        <w:rPr>
          <w:rFonts w:ascii="Arial" w:hAnsi="Arial" w:cs="Arial"/>
          <w:sz w:val="24"/>
          <w:szCs w:val="24"/>
        </w:rPr>
      </w:pPr>
    </w:p>
    <w:p w14:paraId="17FC4B39" w14:textId="77777777" w:rsidR="005575B6" w:rsidRPr="00F94F04" w:rsidRDefault="005575B6" w:rsidP="00283DA3">
      <w:pPr>
        <w:numPr>
          <w:ilvl w:val="0"/>
          <w:numId w:val="5"/>
        </w:numPr>
        <w:tabs>
          <w:tab w:val="clear" w:pos="360"/>
        </w:tabs>
        <w:spacing w:line="360" w:lineRule="auto"/>
        <w:ind w:right="-1"/>
        <w:jc w:val="both"/>
        <w:rPr>
          <w:rFonts w:ascii="Arial" w:hAnsi="Arial" w:cs="Arial"/>
          <w:sz w:val="24"/>
          <w:szCs w:val="24"/>
        </w:rPr>
      </w:pPr>
      <w:r w:rsidRPr="00F94F04">
        <w:rPr>
          <w:rFonts w:ascii="Arial" w:hAnsi="Arial" w:cs="Arial"/>
          <w:sz w:val="24"/>
          <w:szCs w:val="24"/>
        </w:rPr>
        <w:t>Wykonawca oświadcza, że usługi objęte przedmiotem umowy wykona samodzielnie – bez udziału podwykonawców / przy pomocy podwykonawców*.</w:t>
      </w:r>
    </w:p>
    <w:p w14:paraId="44DE8B7E" w14:textId="67DB5C05" w:rsidR="005575B6" w:rsidRPr="00F94F04" w:rsidRDefault="005575B6" w:rsidP="00283DA3">
      <w:pPr>
        <w:numPr>
          <w:ilvl w:val="0"/>
          <w:numId w:val="5"/>
        </w:numPr>
        <w:tabs>
          <w:tab w:val="clear" w:pos="360"/>
        </w:tabs>
        <w:spacing w:line="360" w:lineRule="auto"/>
        <w:ind w:right="-1"/>
        <w:jc w:val="both"/>
        <w:rPr>
          <w:rFonts w:ascii="Arial" w:hAnsi="Arial" w:cs="Arial"/>
          <w:sz w:val="24"/>
          <w:szCs w:val="24"/>
        </w:rPr>
      </w:pPr>
      <w:r w:rsidRPr="00F94F04">
        <w:rPr>
          <w:rFonts w:ascii="Arial" w:hAnsi="Arial" w:cs="Arial"/>
          <w:color w:val="000000"/>
          <w:sz w:val="24"/>
          <w:szCs w:val="24"/>
        </w:rPr>
        <w:t>Usługi objęte przedmiotem umowy Wykonawca może powierzyć podwykonawcy po spełnieniu warunków określonych w z dnia 11 września 2019 r. Prawo zamówień publicznych (Dz. U. z 202</w:t>
      </w:r>
      <w:r w:rsidR="00F343B2">
        <w:rPr>
          <w:rFonts w:ascii="Arial" w:hAnsi="Arial" w:cs="Arial"/>
          <w:color w:val="000000"/>
          <w:sz w:val="24"/>
          <w:szCs w:val="24"/>
        </w:rPr>
        <w:t>4</w:t>
      </w:r>
      <w:r w:rsidRPr="00F94F04">
        <w:rPr>
          <w:rFonts w:ascii="Arial" w:hAnsi="Arial" w:cs="Arial"/>
          <w:color w:val="000000"/>
          <w:sz w:val="24"/>
          <w:szCs w:val="24"/>
        </w:rPr>
        <w:t xml:space="preserve"> r.</w:t>
      </w:r>
      <w:r w:rsidR="000A1264" w:rsidRPr="00F94F04">
        <w:rPr>
          <w:rFonts w:ascii="Arial" w:hAnsi="Arial" w:cs="Arial"/>
          <w:color w:val="000000"/>
          <w:sz w:val="24"/>
          <w:szCs w:val="24"/>
        </w:rPr>
        <w:t>,</w:t>
      </w:r>
      <w:r w:rsidRPr="00F94F04">
        <w:rPr>
          <w:rFonts w:ascii="Arial" w:hAnsi="Arial" w:cs="Arial"/>
          <w:color w:val="000000"/>
          <w:sz w:val="24"/>
          <w:szCs w:val="24"/>
        </w:rPr>
        <w:t xml:space="preserve"> poz. 1</w:t>
      </w:r>
      <w:r w:rsidR="00F343B2">
        <w:rPr>
          <w:rFonts w:ascii="Arial" w:hAnsi="Arial" w:cs="Arial"/>
          <w:color w:val="000000"/>
          <w:sz w:val="24"/>
          <w:szCs w:val="24"/>
        </w:rPr>
        <w:t>320</w:t>
      </w:r>
      <w:r w:rsidR="004E37E2">
        <w:rPr>
          <w:rFonts w:ascii="Arial" w:hAnsi="Arial" w:cs="Arial"/>
          <w:color w:val="000000"/>
          <w:sz w:val="24"/>
          <w:szCs w:val="24"/>
        </w:rPr>
        <w:t xml:space="preserve"> z </w:t>
      </w:r>
      <w:proofErr w:type="spellStart"/>
      <w:r w:rsidR="004E37E2">
        <w:rPr>
          <w:rFonts w:ascii="Arial" w:hAnsi="Arial" w:cs="Arial"/>
          <w:color w:val="000000"/>
          <w:sz w:val="24"/>
          <w:szCs w:val="24"/>
        </w:rPr>
        <w:t>późn</w:t>
      </w:r>
      <w:proofErr w:type="spellEnd"/>
      <w:r w:rsidR="004E37E2">
        <w:rPr>
          <w:rFonts w:ascii="Arial" w:hAnsi="Arial" w:cs="Arial"/>
          <w:color w:val="000000"/>
          <w:sz w:val="24"/>
          <w:szCs w:val="24"/>
        </w:rPr>
        <w:t>. zmianami</w:t>
      </w:r>
      <w:r w:rsidRPr="00F94F04">
        <w:rPr>
          <w:rFonts w:ascii="Arial" w:hAnsi="Arial" w:cs="Arial"/>
          <w:color w:val="000000"/>
          <w:sz w:val="24"/>
          <w:szCs w:val="24"/>
        </w:rPr>
        <w:t>), SWZ oraz innych dokumentach Zamawiającego dot. zamówienia oraz w niniejszej umowie.</w:t>
      </w:r>
    </w:p>
    <w:p w14:paraId="289A4D0C" w14:textId="77777777" w:rsidR="005575B6" w:rsidRPr="00F94F04" w:rsidRDefault="005575B6" w:rsidP="00283DA3">
      <w:pPr>
        <w:numPr>
          <w:ilvl w:val="0"/>
          <w:numId w:val="5"/>
        </w:numPr>
        <w:tabs>
          <w:tab w:val="clear" w:pos="360"/>
        </w:tabs>
        <w:spacing w:line="360" w:lineRule="auto"/>
        <w:ind w:right="-1"/>
        <w:jc w:val="both"/>
        <w:rPr>
          <w:rFonts w:ascii="Arial" w:hAnsi="Arial" w:cs="Arial"/>
          <w:sz w:val="24"/>
          <w:szCs w:val="24"/>
        </w:rPr>
      </w:pPr>
      <w:r w:rsidRPr="00F94F04">
        <w:rPr>
          <w:rFonts w:ascii="Arial" w:hAnsi="Arial" w:cs="Arial"/>
          <w:color w:val="000000"/>
          <w:sz w:val="24"/>
          <w:szCs w:val="24"/>
        </w:rPr>
        <w:t>Wykonawca</w:t>
      </w:r>
      <w:r w:rsidRPr="00F94F04">
        <w:rPr>
          <w:rFonts w:ascii="Arial" w:hAnsi="Arial" w:cs="Arial"/>
          <w:color w:val="000000"/>
          <w:sz w:val="24"/>
          <w:szCs w:val="24"/>
          <w:shd w:val="clear" w:color="auto" w:fill="FFFFFF"/>
        </w:rPr>
        <w:t>, podwykonawca lub dalszy podwykonawca przedkłada Zamawiającemu poświadczoną za zgodność z oryginałem kopię zawartej umowy o podwykonawstwo w terminie 7 dni od dnia jej zawarcia.</w:t>
      </w:r>
    </w:p>
    <w:p w14:paraId="428A8AE5" w14:textId="77777777" w:rsidR="005575B6" w:rsidRPr="00F94F04" w:rsidRDefault="005575B6" w:rsidP="00283DA3">
      <w:pPr>
        <w:numPr>
          <w:ilvl w:val="0"/>
          <w:numId w:val="5"/>
        </w:numPr>
        <w:tabs>
          <w:tab w:val="clear" w:pos="360"/>
        </w:tabs>
        <w:spacing w:line="360" w:lineRule="auto"/>
        <w:ind w:right="-1"/>
        <w:jc w:val="both"/>
        <w:rPr>
          <w:rFonts w:ascii="Arial" w:hAnsi="Arial" w:cs="Arial"/>
          <w:sz w:val="24"/>
          <w:szCs w:val="24"/>
        </w:rPr>
      </w:pPr>
      <w:r w:rsidRPr="00F94F04">
        <w:rPr>
          <w:rFonts w:ascii="Arial" w:hAnsi="Arial" w:cs="Arial"/>
          <w:color w:val="000000"/>
          <w:sz w:val="24"/>
          <w:szCs w:val="24"/>
        </w:rPr>
        <w:t xml:space="preserve">Jeżeli Zamawiający w terminie 7 dni od dnia przedłożenia mu kopii poświadczonej za zgodność z oryginałem umowy o podwykonawstwo lub projektu jej zmiany, nie zgłosi na piśmie – pod rygorem nieważności –  sprzeciwu, uważa się, że zaakceptował tę umowę lub jej zmianę. </w:t>
      </w:r>
      <w:r w:rsidRPr="00F94F04">
        <w:rPr>
          <w:rFonts w:ascii="Arial" w:hAnsi="Arial" w:cs="Arial"/>
          <w:color w:val="000000"/>
          <w:sz w:val="24"/>
          <w:szCs w:val="24"/>
          <w:shd w:val="clear" w:color="auto" w:fill="FFFFFF"/>
        </w:rPr>
        <w:t>Zamawiający zgłasza sprzeciw do umowy o podwykonawstwo, w szczególności w przypadku, gdy:</w:t>
      </w:r>
    </w:p>
    <w:p w14:paraId="57FF3C3F" w14:textId="77777777" w:rsidR="005575B6" w:rsidRPr="00F94F04" w:rsidRDefault="005575B6" w:rsidP="00283DA3">
      <w:pPr>
        <w:numPr>
          <w:ilvl w:val="0"/>
          <w:numId w:val="19"/>
        </w:numPr>
        <w:spacing w:line="360" w:lineRule="auto"/>
        <w:contextualSpacing/>
        <w:jc w:val="both"/>
        <w:rPr>
          <w:rFonts w:ascii="Arial" w:hAnsi="Arial" w:cs="Arial"/>
          <w:color w:val="000000"/>
          <w:sz w:val="24"/>
          <w:szCs w:val="24"/>
        </w:rPr>
      </w:pPr>
      <w:r w:rsidRPr="00F94F04">
        <w:rPr>
          <w:rFonts w:ascii="Arial" w:hAnsi="Arial" w:cs="Arial"/>
          <w:color w:val="000000"/>
          <w:sz w:val="24"/>
          <w:szCs w:val="24"/>
        </w:rPr>
        <w:t>nie spełnia ona wymagań określonych w dokumentach zamówienia;</w:t>
      </w:r>
    </w:p>
    <w:p w14:paraId="75B71A8B" w14:textId="77777777" w:rsidR="005575B6" w:rsidRPr="00F94F04" w:rsidRDefault="005575B6" w:rsidP="00283DA3">
      <w:pPr>
        <w:numPr>
          <w:ilvl w:val="0"/>
          <w:numId w:val="19"/>
        </w:numPr>
        <w:spacing w:line="360" w:lineRule="auto"/>
        <w:contextualSpacing/>
        <w:jc w:val="both"/>
        <w:rPr>
          <w:rFonts w:ascii="Arial" w:hAnsi="Arial" w:cs="Arial"/>
          <w:color w:val="000000"/>
          <w:sz w:val="24"/>
          <w:szCs w:val="24"/>
        </w:rPr>
      </w:pPr>
      <w:r w:rsidRPr="00F94F04">
        <w:rPr>
          <w:rFonts w:ascii="Arial" w:hAnsi="Arial" w:cs="Arial"/>
          <w:color w:val="000000"/>
          <w:sz w:val="24"/>
          <w:szCs w:val="24"/>
        </w:rPr>
        <w:t xml:space="preserve">przewiduje ona termin zapłaty wynagrodzenia dłuższy niż 30 dni od dnia doręczenia Wykonawcy faktury lub rachunku, </w:t>
      </w:r>
    </w:p>
    <w:p w14:paraId="0C8248A6" w14:textId="77777777" w:rsidR="005575B6" w:rsidRPr="00F94F04" w:rsidRDefault="005575B6" w:rsidP="00283DA3">
      <w:pPr>
        <w:numPr>
          <w:ilvl w:val="0"/>
          <w:numId w:val="19"/>
        </w:numPr>
        <w:spacing w:line="360" w:lineRule="auto"/>
        <w:contextualSpacing/>
        <w:jc w:val="both"/>
        <w:rPr>
          <w:rFonts w:ascii="Arial" w:hAnsi="Arial" w:cs="Arial"/>
          <w:color w:val="000000"/>
          <w:sz w:val="24"/>
          <w:szCs w:val="24"/>
        </w:rPr>
      </w:pPr>
      <w:r w:rsidRPr="00F94F04">
        <w:rPr>
          <w:rFonts w:ascii="Arial" w:hAnsi="Arial" w:cs="Arial"/>
          <w:color w:val="000000"/>
          <w:sz w:val="24"/>
          <w:szCs w:val="24"/>
        </w:rPr>
        <w:t>zawiera ona postanowienia kształtujące prawa i obowiązki podwykonawcy w zakresie kar umownych oraz postanowień dotyczących warunków wypłaty wynagrodzenia, w sposób mniej korzystny niż prawa i obowiązki Wykonawcy w jego umowie z Zamawiającym.</w:t>
      </w:r>
    </w:p>
    <w:p w14:paraId="7D29CF69" w14:textId="77777777" w:rsidR="005575B6" w:rsidRPr="00F94F04" w:rsidRDefault="005575B6" w:rsidP="00283DA3">
      <w:pPr>
        <w:numPr>
          <w:ilvl w:val="0"/>
          <w:numId w:val="37"/>
        </w:numPr>
        <w:tabs>
          <w:tab w:val="clear" w:pos="644"/>
        </w:tabs>
        <w:autoSpaceDE w:val="0"/>
        <w:autoSpaceDN w:val="0"/>
        <w:adjustRightInd w:val="0"/>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lastRenderedPageBreak/>
        <w:t>Umowa z podwykonawcą lub dalszym podwykonawcą powinna zawierać w szczególności:</w:t>
      </w:r>
    </w:p>
    <w:p w14:paraId="4806D772" w14:textId="77777777" w:rsidR="005575B6" w:rsidRPr="00F94F04" w:rsidRDefault="005575B6" w:rsidP="00283DA3">
      <w:pPr>
        <w:numPr>
          <w:ilvl w:val="0"/>
          <w:numId w:val="7"/>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zakres usług do wykonania,</w:t>
      </w:r>
    </w:p>
    <w:p w14:paraId="49840442" w14:textId="77777777" w:rsidR="005575B6" w:rsidRPr="00F94F04" w:rsidRDefault="005575B6" w:rsidP="00283DA3">
      <w:pPr>
        <w:numPr>
          <w:ilvl w:val="0"/>
          <w:numId w:val="7"/>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termin realizacji,</w:t>
      </w:r>
    </w:p>
    <w:p w14:paraId="68A43BA1" w14:textId="77777777" w:rsidR="005575B6" w:rsidRPr="00F94F04" w:rsidRDefault="005575B6" w:rsidP="00283DA3">
      <w:pPr>
        <w:numPr>
          <w:ilvl w:val="0"/>
          <w:numId w:val="7"/>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wynagrodzenie,</w:t>
      </w:r>
    </w:p>
    <w:p w14:paraId="7F907FA7" w14:textId="77777777" w:rsidR="005575B6" w:rsidRPr="00F94F04" w:rsidRDefault="005575B6" w:rsidP="00283DA3">
      <w:pPr>
        <w:numPr>
          <w:ilvl w:val="0"/>
          <w:numId w:val="7"/>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 xml:space="preserve">termin zapłaty wynagrodzenia, który nie może być dłuższy niż 30 dni od dnia doręczenia Wykonawcy, podwykonawcy lub dalszemu podwykonawcy faktury lub rachunku potwierdzających wykonanie zleconej usługi, </w:t>
      </w:r>
    </w:p>
    <w:p w14:paraId="657E26A5" w14:textId="77777777" w:rsidR="005575B6" w:rsidRPr="00F94F04" w:rsidRDefault="005575B6" w:rsidP="00283DA3">
      <w:pPr>
        <w:numPr>
          <w:ilvl w:val="0"/>
          <w:numId w:val="7"/>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zapis, że w przypadku uchylania się przez Wykonawcę od obowiązku zapłaty wymagalnego wynagrodzenia przysługującego podwykonawcy lub dalszemu podwykonawcy, którzy zawarli:</w:t>
      </w:r>
    </w:p>
    <w:p w14:paraId="339D873F" w14:textId="77777777" w:rsidR="005575B6" w:rsidRPr="00F94F04" w:rsidRDefault="005575B6" w:rsidP="00283DA3">
      <w:pPr>
        <w:numPr>
          <w:ilvl w:val="0"/>
          <w:numId w:val="14"/>
        </w:numPr>
        <w:tabs>
          <w:tab w:val="clear" w:pos="720"/>
        </w:tabs>
        <w:autoSpaceDE w:val="0"/>
        <w:autoSpaceDN w:val="0"/>
        <w:adjustRightInd w:val="0"/>
        <w:spacing w:line="360" w:lineRule="auto"/>
        <w:ind w:left="1080"/>
        <w:jc w:val="both"/>
        <w:rPr>
          <w:rFonts w:ascii="Arial" w:hAnsi="Arial" w:cs="Arial"/>
          <w:color w:val="000000"/>
          <w:sz w:val="24"/>
          <w:szCs w:val="24"/>
        </w:rPr>
      </w:pPr>
      <w:r w:rsidRPr="00F94F04">
        <w:rPr>
          <w:rFonts w:ascii="Arial" w:hAnsi="Arial" w:cs="Arial"/>
          <w:color w:val="000000"/>
          <w:sz w:val="24"/>
          <w:szCs w:val="24"/>
        </w:rPr>
        <w:t xml:space="preserve">zaakceptowane przez Zamawiającego umowy o podwykonawstwo, </w:t>
      </w:r>
    </w:p>
    <w:p w14:paraId="3D5A46AA" w14:textId="77777777" w:rsidR="005575B6" w:rsidRPr="00F94F04" w:rsidRDefault="005575B6" w:rsidP="00283DA3">
      <w:pPr>
        <w:numPr>
          <w:ilvl w:val="0"/>
          <w:numId w:val="14"/>
        </w:numPr>
        <w:tabs>
          <w:tab w:val="clear" w:pos="720"/>
        </w:tabs>
        <w:autoSpaceDE w:val="0"/>
        <w:autoSpaceDN w:val="0"/>
        <w:adjustRightInd w:val="0"/>
        <w:spacing w:line="360" w:lineRule="auto"/>
        <w:ind w:left="1080"/>
        <w:jc w:val="both"/>
        <w:rPr>
          <w:rFonts w:ascii="Arial" w:hAnsi="Arial" w:cs="Arial"/>
          <w:color w:val="000000"/>
          <w:sz w:val="24"/>
          <w:szCs w:val="24"/>
        </w:rPr>
      </w:pPr>
      <w:r w:rsidRPr="00F94F04">
        <w:rPr>
          <w:rFonts w:ascii="Arial" w:hAnsi="Arial" w:cs="Arial"/>
          <w:color w:val="000000"/>
          <w:sz w:val="24"/>
          <w:szCs w:val="24"/>
        </w:rPr>
        <w:t>Zamawiający zapłaci bezpośrednio podwykonawcy lub dalszemu podwykonawcy kwotę należnego wynagrodzenia bez odsetek należnych Wykonawcy.</w:t>
      </w:r>
    </w:p>
    <w:p w14:paraId="4B55CC3C" w14:textId="77777777" w:rsidR="005575B6" w:rsidRPr="00F94F04" w:rsidRDefault="005575B6" w:rsidP="00283DA3">
      <w:pPr>
        <w:numPr>
          <w:ilvl w:val="0"/>
          <w:numId w:val="37"/>
        </w:numPr>
        <w:tabs>
          <w:tab w:val="clear" w:pos="64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Wykonawca jest zobowiązany przedłożyć wraz z rozliczeniami należnego mu wynagrodzenia oświadczenia podwykonawców lub dalszych podwykonawców oraz dowody dotyczące zapłaty wynagrodzenia podwykonawcom lub dalszym podwykonawcom, których termin upłynął w danym okresie rozliczeniowym (dowodów potwierdzających zapłatę wymagalnego wynagrodzenia). Oświadczenia, należycie podpisane przez osoby upoważnione do reprezentowania składającego je podwykonawcy lub dalszego podwykonawcy, lub dowody, powinny potwierdzać brak zaległości Wykonawcy w uregulowaniu wszystkich wymagalnych wynagrodzeń podwykonawców wynikających z umów o podwykonawstwo lub dalsze podwykonawstwo.</w:t>
      </w:r>
    </w:p>
    <w:p w14:paraId="358909E4" w14:textId="77777777" w:rsidR="005575B6" w:rsidRPr="00F94F04" w:rsidRDefault="005575B6" w:rsidP="00283DA3">
      <w:pPr>
        <w:numPr>
          <w:ilvl w:val="0"/>
          <w:numId w:val="37"/>
        </w:numPr>
        <w:tabs>
          <w:tab w:val="clear" w:pos="64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Jeżeli w terminie określonym w umowie o podwykonawstwo lub dalsze podwykonawstwo, którą Zamawiający zaakceptował, Wykonawca nie zapłaci w całości lub w części wymagalnego wynagrodzenia przysługującego podwykonawcy lub dalszemu podwykonawcy, podwykonawca lub dalszy podwykonawca może zwrócić się z żądaniem zapłaty wynagrodzenia bezpośrednio do Zamawiającego. Wynagrodzenie, o którym mowa powyżej, dotyczy wyłącznie należności powstałych po zaakceptowaniu przez Zamawiającego umowy o podwykonawstwo. Bezpośrednia zapłata obejmuje wyłącznie należne wynagrodzenie, bez odsetek, należnych podwykonawcy lub dalszemu podwykonawcy.</w:t>
      </w:r>
    </w:p>
    <w:p w14:paraId="654D3F7A" w14:textId="77777777" w:rsidR="005575B6" w:rsidRPr="00F94F04" w:rsidRDefault="005575B6" w:rsidP="00283DA3">
      <w:pPr>
        <w:numPr>
          <w:ilvl w:val="0"/>
          <w:numId w:val="37"/>
        </w:numPr>
        <w:tabs>
          <w:tab w:val="clear" w:pos="64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lastRenderedPageBreak/>
        <w:t xml:space="preserve">Zamawiający – przed dokonaniem bezpośredniej zapłaty podwykonawcy lub dalszemu podwykonawcy – jest zobowiązany wezwać Wykonawcę do zgłoszenia pisemnie uwag dotyczących zasadności zapłaty wynagrodzenia podwykonawcy lub dalszemu podwykonawcy w terminie nie krótszym niż 7 dni od dnia doręczenia Wykonawcy przez Zamawiającego informacji o żądaniu podwykonawcy lub dalszego podwykonawcy. W uwagach Wykonawca nie może powoływać się na potrącenie roszczeń Wykonawcy względem podwykonawcy lub dalszego podwykonawcy niezwiązanych z realizacją umowy o podwykonawstwo lub dalsze podwykonawstwo. </w:t>
      </w:r>
    </w:p>
    <w:p w14:paraId="5F890861" w14:textId="77777777" w:rsidR="005575B6" w:rsidRPr="00F94F04" w:rsidRDefault="005575B6" w:rsidP="00283DA3">
      <w:pPr>
        <w:numPr>
          <w:ilvl w:val="0"/>
          <w:numId w:val="37"/>
        </w:numPr>
        <w:tabs>
          <w:tab w:val="clear" w:pos="64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W przypadku zgłoszenia przez Wykonawcę uwag, o których mowa powyżej, podważających zasadność bezpośredniej zapłaty, Zamawiający może:</w:t>
      </w:r>
    </w:p>
    <w:p w14:paraId="27136202" w14:textId="77777777" w:rsidR="005575B6" w:rsidRPr="00F94F04" w:rsidRDefault="005575B6" w:rsidP="00283DA3">
      <w:pPr>
        <w:numPr>
          <w:ilvl w:val="0"/>
          <w:numId w:val="6"/>
        </w:numPr>
        <w:tabs>
          <w:tab w:val="clear" w:pos="885"/>
        </w:tabs>
        <w:autoSpaceDE w:val="0"/>
        <w:autoSpaceDN w:val="0"/>
        <w:adjustRightInd w:val="0"/>
        <w:spacing w:line="360" w:lineRule="auto"/>
        <w:ind w:left="709" w:hanging="349"/>
        <w:jc w:val="both"/>
        <w:rPr>
          <w:rFonts w:ascii="Arial" w:hAnsi="Arial" w:cs="Arial"/>
          <w:color w:val="000000"/>
          <w:sz w:val="24"/>
          <w:szCs w:val="24"/>
        </w:rPr>
      </w:pPr>
      <w:r w:rsidRPr="00F94F04">
        <w:rPr>
          <w:rFonts w:ascii="Arial" w:hAnsi="Arial" w:cs="Arial"/>
          <w:color w:val="000000"/>
          <w:sz w:val="24"/>
          <w:szCs w:val="24"/>
        </w:rPr>
        <w:t>nie dokonać bezpośredniej zapłaty wynagrodzenia podwykonawcy lub dalszemu podwykonawcy, jeżeli Wykonawca wykaże niezasadność takiej zapłaty albo</w:t>
      </w:r>
    </w:p>
    <w:p w14:paraId="2DA3A85D" w14:textId="77777777" w:rsidR="005575B6" w:rsidRPr="00F94F04" w:rsidRDefault="005575B6" w:rsidP="00283DA3">
      <w:pPr>
        <w:numPr>
          <w:ilvl w:val="0"/>
          <w:numId w:val="6"/>
        </w:numPr>
        <w:tabs>
          <w:tab w:val="clear" w:pos="885"/>
        </w:tabs>
        <w:autoSpaceDE w:val="0"/>
        <w:autoSpaceDN w:val="0"/>
        <w:adjustRightInd w:val="0"/>
        <w:spacing w:line="360" w:lineRule="auto"/>
        <w:ind w:left="709" w:hanging="349"/>
        <w:jc w:val="both"/>
        <w:rPr>
          <w:rFonts w:ascii="Arial" w:hAnsi="Arial" w:cs="Arial"/>
          <w:color w:val="000000"/>
          <w:sz w:val="24"/>
          <w:szCs w:val="24"/>
        </w:rPr>
      </w:pPr>
      <w:r w:rsidRPr="00F94F04">
        <w:rPr>
          <w:rFonts w:ascii="Arial" w:hAnsi="Arial" w:cs="Arial"/>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A7ED61E" w14:textId="77777777" w:rsidR="005575B6" w:rsidRPr="00F94F04" w:rsidRDefault="005575B6" w:rsidP="00283DA3">
      <w:pPr>
        <w:numPr>
          <w:ilvl w:val="0"/>
          <w:numId w:val="6"/>
        </w:numPr>
        <w:tabs>
          <w:tab w:val="clear" w:pos="885"/>
        </w:tabs>
        <w:autoSpaceDE w:val="0"/>
        <w:autoSpaceDN w:val="0"/>
        <w:adjustRightInd w:val="0"/>
        <w:spacing w:line="360" w:lineRule="auto"/>
        <w:ind w:left="709" w:hanging="349"/>
        <w:jc w:val="both"/>
        <w:rPr>
          <w:rFonts w:ascii="Arial" w:hAnsi="Arial" w:cs="Arial"/>
          <w:color w:val="000000"/>
          <w:sz w:val="24"/>
          <w:szCs w:val="24"/>
        </w:rPr>
      </w:pPr>
      <w:r w:rsidRPr="00F94F04">
        <w:rPr>
          <w:rFonts w:ascii="Arial" w:hAnsi="Arial" w:cs="Arial"/>
          <w:color w:val="000000"/>
          <w:sz w:val="24"/>
          <w:szCs w:val="24"/>
        </w:rPr>
        <w:t>dokonać bezpośredniej zapłaty wynagrodzenia podwykonawcy lub dalszemu podwykonawcy, jeżeli podwykonawca lub dalszy podwykonawca wykaże zasadność takiej zapłaty.</w:t>
      </w:r>
    </w:p>
    <w:p w14:paraId="6EE93109" w14:textId="77777777" w:rsidR="005575B6" w:rsidRPr="00F94F04" w:rsidRDefault="005575B6" w:rsidP="00283DA3">
      <w:pPr>
        <w:numPr>
          <w:ilvl w:val="0"/>
          <w:numId w:val="37"/>
        </w:numPr>
        <w:tabs>
          <w:tab w:val="clear" w:pos="644"/>
          <w:tab w:val="num" w:pos="426"/>
        </w:tabs>
        <w:autoSpaceDE w:val="0"/>
        <w:autoSpaceDN w:val="0"/>
        <w:adjustRightInd w:val="0"/>
        <w:spacing w:line="360" w:lineRule="auto"/>
        <w:ind w:left="448" w:hanging="448"/>
        <w:jc w:val="both"/>
        <w:rPr>
          <w:rFonts w:ascii="Arial" w:hAnsi="Arial" w:cs="Arial"/>
          <w:color w:val="000000"/>
          <w:sz w:val="24"/>
          <w:szCs w:val="24"/>
        </w:rPr>
      </w:pPr>
      <w:r w:rsidRPr="00F94F04">
        <w:rPr>
          <w:rFonts w:ascii="Arial" w:hAnsi="Arial" w:cs="Arial"/>
          <w:color w:val="000000"/>
          <w:sz w:val="24"/>
          <w:szCs w:val="24"/>
        </w:rPr>
        <w:t xml:space="preserve">Zamawiający jest zobowiązany zapłacić podwykonawcy lub dalszemu podwykonawcy należne wynagrodzenie, jeżeli podwykonawca lub dalszy podwykonawca udokumentuje jego zasadność dokumentami potwierdzającymi należyte wykonanie i odbiór usług, a Wykonawca nie złoży w trybie określonym powyżej uwag, które potwierdziłyby niezasadność bezpośredniej zapłaty. </w:t>
      </w:r>
    </w:p>
    <w:p w14:paraId="030B1518" w14:textId="77777777" w:rsidR="005575B6" w:rsidRPr="00F94F04" w:rsidRDefault="005575B6" w:rsidP="00283DA3">
      <w:pPr>
        <w:numPr>
          <w:ilvl w:val="0"/>
          <w:numId w:val="37"/>
        </w:numPr>
        <w:tabs>
          <w:tab w:val="clear" w:pos="644"/>
          <w:tab w:val="num" w:pos="-2340"/>
          <w:tab w:val="num" w:pos="426"/>
        </w:tabs>
        <w:autoSpaceDE w:val="0"/>
        <w:autoSpaceDN w:val="0"/>
        <w:adjustRightInd w:val="0"/>
        <w:spacing w:line="360" w:lineRule="auto"/>
        <w:ind w:left="448" w:hanging="448"/>
        <w:jc w:val="both"/>
        <w:rPr>
          <w:rFonts w:ascii="Arial" w:hAnsi="Arial" w:cs="Arial"/>
          <w:color w:val="000000"/>
          <w:sz w:val="24"/>
          <w:szCs w:val="24"/>
        </w:rPr>
      </w:pPr>
      <w:r w:rsidRPr="00F94F04">
        <w:rPr>
          <w:rFonts w:ascii="Arial" w:hAnsi="Arial" w:cs="Arial"/>
          <w:color w:val="000000"/>
          <w:sz w:val="24"/>
          <w:szCs w:val="24"/>
        </w:rPr>
        <w:t>Wykonawca jest zobowiązany do zapłaty wynagrodzenia należnego podwykonawcy lub dalszemu podwykonawcy w terminach płatności określonych w umowie o podwykonawstwo lub dalsze podwykonawstwo, nie dłuższym niż 30 dni od dnia doręczenia faktury lub rachunku. W przypadku, jeżeli termin zapłaty wynagrodzenia jest dłuższy niż 30 dni, Zamawiający informuje o tym Wykonawcę i wzywa go do doprowadzenia do zmiany tej umowy pod rygorem wystąpienia o zapłatę kary umownej.</w:t>
      </w:r>
    </w:p>
    <w:p w14:paraId="5B34DFB5" w14:textId="77777777" w:rsidR="005575B6" w:rsidRPr="00F94F04" w:rsidRDefault="005575B6" w:rsidP="00283DA3">
      <w:pPr>
        <w:numPr>
          <w:ilvl w:val="0"/>
          <w:numId w:val="37"/>
        </w:numPr>
        <w:tabs>
          <w:tab w:val="clear" w:pos="644"/>
          <w:tab w:val="num" w:pos="-3240"/>
          <w:tab w:val="num" w:pos="426"/>
        </w:tabs>
        <w:autoSpaceDE w:val="0"/>
        <w:autoSpaceDN w:val="0"/>
        <w:adjustRightInd w:val="0"/>
        <w:spacing w:line="360" w:lineRule="auto"/>
        <w:ind w:left="448" w:hanging="448"/>
        <w:jc w:val="both"/>
        <w:rPr>
          <w:rFonts w:ascii="Arial" w:hAnsi="Arial" w:cs="Arial"/>
          <w:color w:val="000000"/>
          <w:sz w:val="24"/>
          <w:szCs w:val="24"/>
        </w:rPr>
      </w:pPr>
      <w:r w:rsidRPr="00F94F04">
        <w:rPr>
          <w:rFonts w:ascii="Arial" w:hAnsi="Arial" w:cs="Arial"/>
          <w:color w:val="000000"/>
          <w:sz w:val="24"/>
          <w:szCs w:val="24"/>
        </w:rPr>
        <w:t>Umowa o podwykonawstwo nie może zawierać:</w:t>
      </w:r>
    </w:p>
    <w:p w14:paraId="1677001F" w14:textId="77777777" w:rsidR="005575B6" w:rsidRPr="00F94F04" w:rsidRDefault="005575B6" w:rsidP="00283DA3">
      <w:pPr>
        <w:numPr>
          <w:ilvl w:val="0"/>
          <w:numId w:val="8"/>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lastRenderedPageBreak/>
        <w:t>zapisów uzależniających zwrot podwykonawcy kwot zabezpieczenia przez Wykonawcę, od zwrotu zabezpieczenia wykonania umowy przez Zamawiającego Wykonawcy;</w:t>
      </w:r>
    </w:p>
    <w:p w14:paraId="6E4C55D0" w14:textId="77777777" w:rsidR="005575B6" w:rsidRPr="00F94F04" w:rsidRDefault="005575B6" w:rsidP="00283DA3">
      <w:pPr>
        <w:numPr>
          <w:ilvl w:val="0"/>
          <w:numId w:val="8"/>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postanowień kształtujących prawa i obowiązki podwykonawcy w zakresie kar umownych oraz postanowień dotyczących warunków wypłaty wynagrodzenia, w sposób mniej korzystny niż prawa i obowiązki Wykonawcy w jego umowie z Zamawiającym,</w:t>
      </w:r>
    </w:p>
    <w:p w14:paraId="01850161" w14:textId="77777777" w:rsidR="005575B6" w:rsidRPr="00F94F04" w:rsidRDefault="005575B6" w:rsidP="00283DA3">
      <w:pPr>
        <w:numPr>
          <w:ilvl w:val="0"/>
          <w:numId w:val="8"/>
        </w:numPr>
        <w:autoSpaceDE w:val="0"/>
        <w:autoSpaceDN w:val="0"/>
        <w:adjustRightInd w:val="0"/>
        <w:spacing w:line="360" w:lineRule="auto"/>
        <w:jc w:val="both"/>
        <w:rPr>
          <w:rFonts w:ascii="Arial" w:hAnsi="Arial" w:cs="Arial"/>
          <w:color w:val="000000"/>
          <w:sz w:val="24"/>
          <w:szCs w:val="24"/>
        </w:rPr>
      </w:pPr>
      <w:r w:rsidRPr="00F94F04">
        <w:rPr>
          <w:rFonts w:ascii="Arial" w:hAnsi="Arial" w:cs="Arial"/>
          <w:color w:val="000000"/>
          <w:sz w:val="24"/>
          <w:szCs w:val="24"/>
        </w:rPr>
        <w:t>zapisów, które są sprzeczne z postanowieniami umowy zawartej pomiędzy Zamawiającym a Wykonawcą.</w:t>
      </w:r>
    </w:p>
    <w:p w14:paraId="6692A09B" w14:textId="77777777" w:rsidR="005575B6" w:rsidRPr="00F94F04" w:rsidRDefault="005575B6" w:rsidP="00283DA3">
      <w:pPr>
        <w:numPr>
          <w:ilvl w:val="0"/>
          <w:numId w:val="37"/>
        </w:numPr>
        <w:tabs>
          <w:tab w:val="clear" w:pos="644"/>
          <w:tab w:val="num" w:pos="28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Do zmian postanowień umów o podwykonawstwo stosuje się zasady mające zastosowanie przy zawieraniu umowy o podwykonawstwo.</w:t>
      </w:r>
    </w:p>
    <w:p w14:paraId="22284742" w14:textId="77777777" w:rsidR="005575B6" w:rsidRPr="00F94F04" w:rsidRDefault="005575B6" w:rsidP="00283DA3">
      <w:pPr>
        <w:numPr>
          <w:ilvl w:val="0"/>
          <w:numId w:val="37"/>
        </w:numPr>
        <w:tabs>
          <w:tab w:val="clear" w:pos="644"/>
          <w:tab w:val="num" w:pos="28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W przypadku wykonania przedmiotu przy pomocy podwykonawców Wykonawca i podwykonawca będą ponosić wobec Zamawiającego pełną solidarną odpowiedzialność za te usługi.</w:t>
      </w:r>
    </w:p>
    <w:p w14:paraId="7E4271F5" w14:textId="77777777" w:rsidR="005575B6" w:rsidRPr="00F94F04" w:rsidRDefault="005575B6" w:rsidP="00283DA3">
      <w:pPr>
        <w:numPr>
          <w:ilvl w:val="0"/>
          <w:numId w:val="37"/>
        </w:numPr>
        <w:tabs>
          <w:tab w:val="clear" w:pos="644"/>
          <w:tab w:val="num" w:pos="284"/>
        </w:tabs>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Wykonawca jest odpowiedzialny za działania lub zaniechania podwykonawcy, jego przedstawicieli lub pracowników, jak za własne działania lub zaniechania.</w:t>
      </w:r>
    </w:p>
    <w:p w14:paraId="561AD30A" w14:textId="77777777" w:rsidR="005575B6" w:rsidRPr="00F94F04" w:rsidRDefault="005575B6" w:rsidP="00283DA3">
      <w:pPr>
        <w:numPr>
          <w:ilvl w:val="0"/>
          <w:numId w:val="37"/>
        </w:numPr>
        <w:tabs>
          <w:tab w:val="clear" w:pos="644"/>
          <w:tab w:val="num" w:pos="-1560"/>
          <w:tab w:val="num" w:pos="284"/>
        </w:tabs>
        <w:autoSpaceDE w:val="0"/>
        <w:autoSpaceDN w:val="0"/>
        <w:adjustRightInd w:val="0"/>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Zasady dotyczące podwykonawców mają odpowiednie zastosowanie do dalszych podwykonawców.</w:t>
      </w:r>
    </w:p>
    <w:p w14:paraId="5E1F1D65" w14:textId="77777777" w:rsidR="005575B6" w:rsidRPr="00F94F04" w:rsidRDefault="005575B6" w:rsidP="00283DA3">
      <w:pPr>
        <w:numPr>
          <w:ilvl w:val="0"/>
          <w:numId w:val="37"/>
        </w:numPr>
        <w:tabs>
          <w:tab w:val="clear" w:pos="644"/>
          <w:tab w:val="num" w:pos="-1560"/>
          <w:tab w:val="num" w:pos="284"/>
        </w:tabs>
        <w:autoSpaceDE w:val="0"/>
        <w:autoSpaceDN w:val="0"/>
        <w:adjustRightInd w:val="0"/>
        <w:spacing w:line="360" w:lineRule="auto"/>
        <w:ind w:left="357" w:hanging="357"/>
        <w:jc w:val="both"/>
        <w:rPr>
          <w:rFonts w:ascii="Arial" w:hAnsi="Arial" w:cs="Arial"/>
          <w:color w:val="000000"/>
          <w:sz w:val="24"/>
          <w:szCs w:val="24"/>
        </w:rPr>
      </w:pPr>
      <w:r w:rsidRPr="00F94F04">
        <w:rPr>
          <w:rFonts w:ascii="Arial" w:hAnsi="Arial" w:cs="Arial"/>
          <w:color w:val="000000"/>
          <w:sz w:val="24"/>
          <w:szCs w:val="24"/>
        </w:rPr>
        <w:t>W przypadku, gdy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r w:rsidRPr="00F94F04">
        <w:rPr>
          <w:rFonts w:ascii="Arial" w:hAnsi="Arial" w:cs="Arial"/>
          <w:sz w:val="24"/>
          <w:szCs w:val="24"/>
        </w:rPr>
        <w:t>.</w:t>
      </w:r>
    </w:p>
    <w:p w14:paraId="6AB781B5" w14:textId="77777777" w:rsidR="0015784E" w:rsidRPr="00F94F04" w:rsidRDefault="0015784E" w:rsidP="005575B6">
      <w:pPr>
        <w:spacing w:line="360" w:lineRule="auto"/>
        <w:ind w:right="-1"/>
        <w:rPr>
          <w:rFonts w:ascii="Arial" w:hAnsi="Arial" w:cs="Arial"/>
          <w:sz w:val="24"/>
          <w:szCs w:val="24"/>
        </w:rPr>
      </w:pPr>
    </w:p>
    <w:p w14:paraId="1CF7EAAD" w14:textId="77777777" w:rsidR="0015784E" w:rsidRPr="00F94F04" w:rsidRDefault="0015784E" w:rsidP="005747F6">
      <w:pPr>
        <w:spacing w:line="360" w:lineRule="auto"/>
        <w:ind w:right="-1"/>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5575B6" w:rsidRPr="00F94F04">
        <w:rPr>
          <w:rFonts w:ascii="Arial" w:hAnsi="Arial" w:cs="Arial"/>
          <w:sz w:val="24"/>
          <w:szCs w:val="24"/>
        </w:rPr>
        <w:t>5</w:t>
      </w:r>
    </w:p>
    <w:p w14:paraId="6DF2B43B" w14:textId="77777777" w:rsidR="0015784E" w:rsidRPr="00F94F04" w:rsidRDefault="0015784E" w:rsidP="005747F6">
      <w:pPr>
        <w:spacing w:line="360" w:lineRule="auto"/>
        <w:ind w:right="-1"/>
        <w:rPr>
          <w:rFonts w:ascii="Arial" w:hAnsi="Arial" w:cs="Arial"/>
          <w:sz w:val="24"/>
          <w:szCs w:val="24"/>
        </w:rPr>
      </w:pPr>
    </w:p>
    <w:p w14:paraId="12F91CEB" w14:textId="77777777" w:rsidR="00F51B35" w:rsidRPr="00F94F04" w:rsidRDefault="00F51B35" w:rsidP="005747F6">
      <w:pPr>
        <w:numPr>
          <w:ilvl w:val="0"/>
          <w:numId w:val="1"/>
        </w:numPr>
        <w:spacing w:line="360" w:lineRule="auto"/>
        <w:ind w:left="357" w:hanging="357"/>
        <w:rPr>
          <w:rFonts w:ascii="Arial" w:hAnsi="Arial" w:cs="Arial"/>
          <w:sz w:val="24"/>
          <w:szCs w:val="24"/>
        </w:rPr>
      </w:pPr>
      <w:r w:rsidRPr="00F94F04">
        <w:rPr>
          <w:rFonts w:ascii="Arial" w:hAnsi="Arial" w:cs="Arial"/>
          <w:sz w:val="24"/>
          <w:szCs w:val="24"/>
        </w:rPr>
        <w:t xml:space="preserve">Strony ustalają, że obowiązującą ich formą wynagrodzenia jest niezmienne wynagrodzenie w formie ryczałtu.  </w:t>
      </w:r>
    </w:p>
    <w:p w14:paraId="79D722FB" w14:textId="77777777" w:rsidR="00F51B35" w:rsidRPr="00F94F04" w:rsidRDefault="00F51B35" w:rsidP="005747F6">
      <w:pPr>
        <w:numPr>
          <w:ilvl w:val="0"/>
          <w:numId w:val="1"/>
        </w:numPr>
        <w:spacing w:line="360" w:lineRule="auto"/>
        <w:ind w:left="357" w:hanging="357"/>
        <w:rPr>
          <w:rFonts w:ascii="Arial" w:hAnsi="Arial" w:cs="Arial"/>
          <w:sz w:val="24"/>
          <w:szCs w:val="24"/>
        </w:rPr>
      </w:pPr>
      <w:r w:rsidRPr="00F94F04">
        <w:rPr>
          <w:rFonts w:ascii="Arial" w:hAnsi="Arial" w:cs="Arial"/>
          <w:sz w:val="24"/>
          <w:szCs w:val="24"/>
        </w:rPr>
        <w:t xml:space="preserve">Ustalone w tej formie niezmienne wynagrodzenie ryczałtowe Wykonawcy za przedmiot umowy określony w </w:t>
      </w: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1 ustala się na łączną kwotę …………zł brutto (słownie złotych: …………………………………………………………………../100), co w chwili zawarcia umowy stanowi kwotę netto …………………. zł (słownie złotych: …………………………………………………………………………../100), </w:t>
      </w:r>
    </w:p>
    <w:p w14:paraId="4D65FF8D" w14:textId="77777777" w:rsidR="00F51B35" w:rsidRPr="00F94F04" w:rsidRDefault="00F51B35" w:rsidP="00A928AB">
      <w:pPr>
        <w:numPr>
          <w:ilvl w:val="0"/>
          <w:numId w:val="1"/>
        </w:numPr>
        <w:spacing w:line="360" w:lineRule="auto"/>
        <w:ind w:right="-1"/>
        <w:rPr>
          <w:rFonts w:ascii="Arial" w:hAnsi="Arial" w:cs="Arial"/>
          <w:sz w:val="24"/>
          <w:szCs w:val="24"/>
        </w:rPr>
      </w:pPr>
      <w:r w:rsidRPr="00F94F04">
        <w:rPr>
          <w:rFonts w:ascii="Arial" w:hAnsi="Arial" w:cs="Arial"/>
          <w:sz w:val="24"/>
          <w:szCs w:val="24"/>
        </w:rPr>
        <w:lastRenderedPageBreak/>
        <w:t xml:space="preserve">Kwota wymieniona w </w:t>
      </w: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5575B6" w:rsidRPr="00F94F04">
        <w:rPr>
          <w:rFonts w:ascii="Arial" w:hAnsi="Arial" w:cs="Arial"/>
          <w:sz w:val="24"/>
          <w:szCs w:val="24"/>
        </w:rPr>
        <w:t>5</w:t>
      </w:r>
      <w:r w:rsidRPr="00F94F04">
        <w:rPr>
          <w:rFonts w:ascii="Arial" w:hAnsi="Arial" w:cs="Arial"/>
          <w:sz w:val="24"/>
          <w:szCs w:val="24"/>
        </w:rPr>
        <w:t xml:space="preserve"> ust. 2 zawiera wszystkie koszty związane z realizacją zadania niezbędne do jego wykonania, a w szczególności.:</w:t>
      </w:r>
    </w:p>
    <w:p w14:paraId="5D09B48A" w14:textId="77777777" w:rsidR="00F51B35" w:rsidRPr="00F94F04" w:rsidRDefault="00F51B35" w:rsidP="00283DA3">
      <w:pPr>
        <w:pStyle w:val="Default"/>
        <w:numPr>
          <w:ilvl w:val="0"/>
          <w:numId w:val="20"/>
        </w:numPr>
        <w:tabs>
          <w:tab w:val="clear" w:pos="644"/>
        </w:tabs>
        <w:spacing w:line="360" w:lineRule="auto"/>
        <w:ind w:left="714" w:hanging="357"/>
        <w:rPr>
          <w:rFonts w:ascii="Arial" w:hAnsi="Arial" w:cs="Arial"/>
          <w:color w:val="auto"/>
        </w:rPr>
      </w:pPr>
      <w:bookmarkStart w:id="6" w:name="_Hlk50467468"/>
      <w:r w:rsidRPr="00F94F04">
        <w:rPr>
          <w:rFonts w:ascii="Arial" w:hAnsi="Arial" w:cs="Arial"/>
          <w:color w:val="auto"/>
        </w:rPr>
        <w:t>wartość roboty określonej w przedmiocie umowy,</w:t>
      </w:r>
    </w:p>
    <w:p w14:paraId="585FF6AF" w14:textId="77777777" w:rsidR="00F51B35" w:rsidRPr="00F94F04" w:rsidRDefault="00F51B35" w:rsidP="00283DA3">
      <w:pPr>
        <w:pStyle w:val="Default"/>
        <w:numPr>
          <w:ilvl w:val="0"/>
          <w:numId w:val="20"/>
        </w:numPr>
        <w:tabs>
          <w:tab w:val="clear" w:pos="644"/>
        </w:tabs>
        <w:spacing w:line="360" w:lineRule="auto"/>
        <w:ind w:left="714" w:hanging="357"/>
        <w:rPr>
          <w:rFonts w:ascii="Arial" w:hAnsi="Arial" w:cs="Arial"/>
          <w:color w:val="auto"/>
        </w:rPr>
      </w:pPr>
      <w:r w:rsidRPr="00F94F04">
        <w:rPr>
          <w:rFonts w:ascii="Arial" w:hAnsi="Arial" w:cs="Arial"/>
          <w:color w:val="auto"/>
        </w:rPr>
        <w:t>podatek VAT od towarów i usług*,</w:t>
      </w:r>
    </w:p>
    <w:p w14:paraId="74878EA2" w14:textId="77777777" w:rsidR="00F51B35" w:rsidRPr="00F94F04" w:rsidRDefault="00F51B35" w:rsidP="00283DA3">
      <w:pPr>
        <w:pStyle w:val="Default"/>
        <w:numPr>
          <w:ilvl w:val="0"/>
          <w:numId w:val="20"/>
        </w:numPr>
        <w:tabs>
          <w:tab w:val="clear" w:pos="644"/>
        </w:tabs>
        <w:spacing w:line="360" w:lineRule="auto"/>
        <w:ind w:left="714" w:hanging="357"/>
        <w:rPr>
          <w:rFonts w:ascii="Arial" w:hAnsi="Arial" w:cs="Arial"/>
          <w:color w:val="auto"/>
        </w:rPr>
      </w:pPr>
      <w:bookmarkStart w:id="7" w:name="_Hlk79413289"/>
      <w:r w:rsidRPr="00F94F04">
        <w:rPr>
          <w:rFonts w:ascii="Arial" w:hAnsi="Arial" w:cs="Arial"/>
          <w:color w:val="auto"/>
        </w:rPr>
        <w:t xml:space="preserve">wszelkie podatki, opłaty i należności publiczno-prawne, </w:t>
      </w:r>
    </w:p>
    <w:bookmarkEnd w:id="6"/>
    <w:bookmarkEnd w:id="7"/>
    <w:p w14:paraId="0F77CEBF" w14:textId="77777777" w:rsidR="00A928AB" w:rsidRPr="00F94F04" w:rsidRDefault="00A928AB" w:rsidP="00283DA3">
      <w:pPr>
        <w:pStyle w:val="Default"/>
        <w:numPr>
          <w:ilvl w:val="0"/>
          <w:numId w:val="20"/>
        </w:numPr>
        <w:spacing w:line="360" w:lineRule="auto"/>
        <w:ind w:left="714" w:hanging="357"/>
        <w:rPr>
          <w:rFonts w:ascii="Arial" w:hAnsi="Arial" w:cs="Arial"/>
        </w:rPr>
      </w:pPr>
      <w:r w:rsidRPr="00F94F04">
        <w:rPr>
          <w:rFonts w:ascii="Arial" w:hAnsi="Arial" w:cs="Arial"/>
        </w:rPr>
        <w:t>koszty ubezpieczeń,</w:t>
      </w:r>
    </w:p>
    <w:p w14:paraId="02432C77" w14:textId="77777777" w:rsidR="00A928AB" w:rsidRPr="00F94F04" w:rsidRDefault="00A928AB" w:rsidP="00283DA3">
      <w:pPr>
        <w:pStyle w:val="Default"/>
        <w:numPr>
          <w:ilvl w:val="0"/>
          <w:numId w:val="20"/>
        </w:numPr>
        <w:spacing w:line="360" w:lineRule="auto"/>
        <w:ind w:left="714" w:hanging="357"/>
        <w:rPr>
          <w:rFonts w:ascii="Arial" w:hAnsi="Arial" w:cs="Arial"/>
        </w:rPr>
      </w:pPr>
      <w:r w:rsidRPr="00F94F04">
        <w:rPr>
          <w:rFonts w:ascii="Arial" w:hAnsi="Arial" w:cs="Arial"/>
        </w:rPr>
        <w:t>koszty przejazdów, delegacji,</w:t>
      </w:r>
    </w:p>
    <w:p w14:paraId="660D71BF" w14:textId="77777777" w:rsidR="00A928AB" w:rsidRPr="00F94F04" w:rsidRDefault="00A928AB" w:rsidP="00283DA3">
      <w:pPr>
        <w:pStyle w:val="Default"/>
        <w:numPr>
          <w:ilvl w:val="0"/>
          <w:numId w:val="20"/>
        </w:numPr>
        <w:spacing w:line="360" w:lineRule="auto"/>
        <w:ind w:left="714" w:hanging="357"/>
        <w:rPr>
          <w:rFonts w:ascii="Arial" w:hAnsi="Arial" w:cs="Arial"/>
        </w:rPr>
      </w:pPr>
      <w:r w:rsidRPr="00F94F04">
        <w:rPr>
          <w:rFonts w:ascii="Arial" w:hAnsi="Arial" w:cs="Arial"/>
        </w:rPr>
        <w:t>koszty wszelkich prace przygotowawczych, rozliczeniowych i końcowych,</w:t>
      </w:r>
    </w:p>
    <w:p w14:paraId="01DFD0A8" w14:textId="77777777" w:rsidR="00A928AB" w:rsidRPr="00F94F04" w:rsidRDefault="00A928AB" w:rsidP="00283DA3">
      <w:pPr>
        <w:pStyle w:val="Default"/>
        <w:numPr>
          <w:ilvl w:val="0"/>
          <w:numId w:val="20"/>
        </w:numPr>
        <w:spacing w:line="360" w:lineRule="auto"/>
        <w:ind w:left="714" w:hanging="357"/>
        <w:rPr>
          <w:rFonts w:ascii="Arial" w:hAnsi="Arial" w:cs="Arial"/>
        </w:rPr>
      </w:pPr>
      <w:r w:rsidRPr="00F94F04">
        <w:rPr>
          <w:rFonts w:ascii="Arial" w:hAnsi="Arial" w:cs="Arial"/>
        </w:rPr>
        <w:t>wszelkie inne koszty związane z kompleksowym wykonaniem zamówienia,</w:t>
      </w:r>
    </w:p>
    <w:p w14:paraId="02547023" w14:textId="77777777" w:rsidR="00F51B35" w:rsidRPr="00F94F04" w:rsidRDefault="00A928AB" w:rsidP="00283DA3">
      <w:pPr>
        <w:numPr>
          <w:ilvl w:val="0"/>
          <w:numId w:val="20"/>
        </w:numPr>
        <w:spacing w:line="360" w:lineRule="auto"/>
        <w:ind w:left="714" w:right="-1" w:hanging="357"/>
        <w:rPr>
          <w:rFonts w:ascii="Arial" w:hAnsi="Arial" w:cs="Arial"/>
          <w:sz w:val="24"/>
          <w:szCs w:val="24"/>
        </w:rPr>
      </w:pPr>
      <w:r w:rsidRPr="00F94F04">
        <w:rPr>
          <w:rFonts w:ascii="Arial" w:hAnsi="Arial" w:cs="Arial"/>
          <w:sz w:val="24"/>
          <w:szCs w:val="24"/>
        </w:rPr>
        <w:t>wszelkie opłaty i odszkodowania za szkody, koszty oraz straty wynikłe w związku z prowadzonymi pracami</w:t>
      </w:r>
      <w:r w:rsidR="00F51B35" w:rsidRPr="00F94F04">
        <w:rPr>
          <w:rFonts w:ascii="Arial" w:hAnsi="Arial" w:cs="Arial"/>
          <w:sz w:val="24"/>
          <w:szCs w:val="24"/>
        </w:rPr>
        <w:t>.</w:t>
      </w:r>
    </w:p>
    <w:p w14:paraId="7C5E9D8B" w14:textId="77777777" w:rsidR="0015401C" w:rsidRPr="00F94F04" w:rsidRDefault="00F51B35" w:rsidP="00283DA3">
      <w:pPr>
        <w:numPr>
          <w:ilvl w:val="1"/>
          <w:numId w:val="20"/>
        </w:numPr>
        <w:tabs>
          <w:tab w:val="clear" w:pos="1080"/>
        </w:tabs>
        <w:spacing w:line="360" w:lineRule="auto"/>
        <w:ind w:left="357" w:hanging="357"/>
        <w:rPr>
          <w:rFonts w:ascii="Arial" w:hAnsi="Arial" w:cs="Arial"/>
          <w:sz w:val="24"/>
          <w:szCs w:val="24"/>
        </w:rPr>
      </w:pPr>
      <w:r w:rsidRPr="00F94F04">
        <w:rPr>
          <w:rFonts w:ascii="Arial" w:hAnsi="Arial" w:cs="Arial"/>
          <w:sz w:val="24"/>
          <w:szCs w:val="24"/>
        </w:rPr>
        <w:t xml:space="preserve">Podatek VAT wynosi ……… % i zawarty jest w wynagrodzeniu z § </w:t>
      </w:r>
      <w:r w:rsidR="00A928AB" w:rsidRPr="00F94F04">
        <w:rPr>
          <w:rFonts w:ascii="Arial" w:hAnsi="Arial" w:cs="Arial"/>
          <w:sz w:val="24"/>
          <w:szCs w:val="24"/>
        </w:rPr>
        <w:t>5</w:t>
      </w:r>
      <w:r w:rsidRPr="00F94F04">
        <w:rPr>
          <w:rFonts w:ascii="Arial" w:hAnsi="Arial" w:cs="Arial"/>
          <w:sz w:val="24"/>
          <w:szCs w:val="24"/>
        </w:rPr>
        <w:t xml:space="preserve"> ust. 2 umowy.</w:t>
      </w:r>
    </w:p>
    <w:p w14:paraId="54CEE27D" w14:textId="77777777" w:rsidR="0015401C" w:rsidRPr="00F94F04" w:rsidRDefault="0015401C" w:rsidP="00283DA3">
      <w:pPr>
        <w:numPr>
          <w:ilvl w:val="1"/>
          <w:numId w:val="20"/>
        </w:numPr>
        <w:tabs>
          <w:tab w:val="clear" w:pos="1080"/>
        </w:tabs>
        <w:spacing w:line="360" w:lineRule="auto"/>
        <w:ind w:left="357" w:hanging="357"/>
        <w:rPr>
          <w:rFonts w:ascii="Arial" w:hAnsi="Arial" w:cs="Arial"/>
          <w:sz w:val="24"/>
          <w:szCs w:val="24"/>
        </w:rPr>
      </w:pPr>
      <w:r w:rsidRPr="00F94F04">
        <w:rPr>
          <w:rFonts w:ascii="Arial" w:hAnsi="Arial" w:cs="Arial"/>
          <w:sz w:val="24"/>
          <w:szCs w:val="24"/>
        </w:rPr>
        <w:t>Wykonawca oświadcza, że zapoznał się z zakresem robót, na podstawie którego dokonał wyliczenia ceny i nie wnosi z tego tytułu żadnych zastrzeżeń.</w:t>
      </w:r>
    </w:p>
    <w:p w14:paraId="1FD3B77E" w14:textId="77777777" w:rsidR="0015401C" w:rsidRPr="00F94F04" w:rsidRDefault="0015401C" w:rsidP="00283DA3">
      <w:pPr>
        <w:numPr>
          <w:ilvl w:val="1"/>
          <w:numId w:val="20"/>
        </w:numPr>
        <w:tabs>
          <w:tab w:val="clear" w:pos="1080"/>
        </w:tabs>
        <w:spacing w:line="360" w:lineRule="auto"/>
        <w:ind w:left="357" w:hanging="357"/>
        <w:rPr>
          <w:rFonts w:ascii="Arial" w:hAnsi="Arial" w:cs="Arial"/>
          <w:sz w:val="24"/>
          <w:szCs w:val="24"/>
        </w:rPr>
      </w:pPr>
      <w:r w:rsidRPr="00F94F04">
        <w:rPr>
          <w:rFonts w:ascii="Arial" w:hAnsi="Arial" w:cs="Arial"/>
          <w:sz w:val="24"/>
          <w:szCs w:val="24"/>
        </w:rPr>
        <w:t xml:space="preserve">Niedoszacowanie, pominięcie oraz brak rozpoznania zakresu przedmiotu  umowy nie może być podstawą do żądania zmiany wynagrodzenia ryczałtowego  określonego w § </w:t>
      </w:r>
      <w:r w:rsidR="005575B6" w:rsidRPr="00F94F04">
        <w:rPr>
          <w:rFonts w:ascii="Arial" w:hAnsi="Arial" w:cs="Arial"/>
          <w:sz w:val="24"/>
          <w:szCs w:val="24"/>
        </w:rPr>
        <w:t>5</w:t>
      </w:r>
      <w:r w:rsidRPr="00F94F04">
        <w:rPr>
          <w:rFonts w:ascii="Arial" w:hAnsi="Arial" w:cs="Arial"/>
          <w:sz w:val="24"/>
          <w:szCs w:val="24"/>
        </w:rPr>
        <w:t xml:space="preserve"> ust. 2 umowy.</w:t>
      </w:r>
    </w:p>
    <w:p w14:paraId="18332DB3" w14:textId="77777777" w:rsidR="00F51B35" w:rsidRPr="00F94F04" w:rsidRDefault="0015401C" w:rsidP="00283DA3">
      <w:pPr>
        <w:numPr>
          <w:ilvl w:val="1"/>
          <w:numId w:val="20"/>
        </w:numPr>
        <w:tabs>
          <w:tab w:val="clear" w:pos="1080"/>
        </w:tabs>
        <w:spacing w:line="360" w:lineRule="auto"/>
        <w:ind w:left="357" w:hanging="357"/>
        <w:rPr>
          <w:rFonts w:ascii="Arial" w:hAnsi="Arial" w:cs="Arial"/>
          <w:sz w:val="24"/>
          <w:szCs w:val="24"/>
        </w:rPr>
      </w:pPr>
      <w:r w:rsidRPr="00F94F04">
        <w:rPr>
          <w:rFonts w:ascii="Arial" w:hAnsi="Arial" w:cs="Arial"/>
          <w:sz w:val="24"/>
          <w:szCs w:val="24"/>
        </w:rPr>
        <w:t>Wykonawca wyraża zgodę na dokonanie przez Zamawiającego wynikających z umowy potrąceń z należnego mu wynagrodzenia</w:t>
      </w:r>
      <w:r w:rsidR="00F51B35" w:rsidRPr="00F94F04">
        <w:rPr>
          <w:rFonts w:ascii="Arial" w:hAnsi="Arial" w:cs="Arial"/>
          <w:sz w:val="24"/>
          <w:szCs w:val="24"/>
        </w:rPr>
        <w:t>.</w:t>
      </w:r>
    </w:p>
    <w:p w14:paraId="7E6CE618" w14:textId="77777777" w:rsidR="005B1326" w:rsidRPr="00F94F04" w:rsidRDefault="005B1326" w:rsidP="005747F6">
      <w:pPr>
        <w:spacing w:line="360" w:lineRule="auto"/>
        <w:ind w:left="360" w:right="-1" w:hanging="360"/>
        <w:rPr>
          <w:rFonts w:ascii="Arial" w:hAnsi="Arial" w:cs="Arial"/>
          <w:sz w:val="24"/>
          <w:szCs w:val="24"/>
        </w:rPr>
      </w:pPr>
    </w:p>
    <w:p w14:paraId="32C41E28" w14:textId="77777777" w:rsidR="0015784E" w:rsidRPr="00F94F04" w:rsidRDefault="0015784E" w:rsidP="005747F6">
      <w:pPr>
        <w:spacing w:line="360" w:lineRule="auto"/>
        <w:ind w:left="360" w:right="-1" w:hanging="360"/>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C41FAC" w:rsidRPr="00F94F04">
        <w:rPr>
          <w:rFonts w:ascii="Arial" w:hAnsi="Arial" w:cs="Arial"/>
          <w:sz w:val="24"/>
          <w:szCs w:val="24"/>
        </w:rPr>
        <w:t>6</w:t>
      </w:r>
    </w:p>
    <w:p w14:paraId="28C5ACB0" w14:textId="77777777" w:rsidR="0015784E" w:rsidRPr="00F94F04" w:rsidRDefault="0015784E" w:rsidP="005747F6">
      <w:pPr>
        <w:spacing w:line="360" w:lineRule="auto"/>
        <w:ind w:left="360" w:right="-1" w:hanging="360"/>
        <w:rPr>
          <w:rFonts w:ascii="Arial" w:hAnsi="Arial" w:cs="Arial"/>
          <w:sz w:val="24"/>
          <w:szCs w:val="24"/>
        </w:rPr>
      </w:pPr>
    </w:p>
    <w:p w14:paraId="427EB2B4" w14:textId="77777777" w:rsidR="00F51B35" w:rsidRPr="00F94F04" w:rsidRDefault="00F51B35" w:rsidP="005747F6">
      <w:pPr>
        <w:spacing w:line="360" w:lineRule="auto"/>
        <w:ind w:left="360" w:right="-1" w:hanging="360"/>
        <w:rPr>
          <w:rFonts w:ascii="Arial" w:hAnsi="Arial" w:cs="Arial"/>
          <w:sz w:val="24"/>
          <w:szCs w:val="24"/>
        </w:rPr>
      </w:pPr>
      <w:r w:rsidRPr="00F94F04">
        <w:rPr>
          <w:rFonts w:ascii="Arial" w:hAnsi="Arial" w:cs="Arial"/>
          <w:sz w:val="24"/>
          <w:szCs w:val="24"/>
        </w:rPr>
        <w:t>1.</w:t>
      </w:r>
      <w:r w:rsidRPr="00F94F04">
        <w:rPr>
          <w:rFonts w:ascii="Arial" w:hAnsi="Arial" w:cs="Arial"/>
          <w:sz w:val="24"/>
          <w:szCs w:val="24"/>
        </w:rPr>
        <w:tab/>
        <w:t>Wykonawca zapłaci Zamawiającemu kary umowne:</w:t>
      </w:r>
    </w:p>
    <w:p w14:paraId="119A8A45" w14:textId="77777777" w:rsidR="00F51B35" w:rsidRPr="00F94F04" w:rsidRDefault="00F51B35" w:rsidP="00283DA3">
      <w:pPr>
        <w:numPr>
          <w:ilvl w:val="0"/>
          <w:numId w:val="13"/>
        </w:numPr>
        <w:spacing w:line="360" w:lineRule="auto"/>
        <w:ind w:right="-1"/>
        <w:rPr>
          <w:rFonts w:ascii="Arial" w:hAnsi="Arial" w:cs="Arial"/>
          <w:sz w:val="24"/>
          <w:szCs w:val="24"/>
        </w:rPr>
      </w:pPr>
      <w:r w:rsidRPr="00F94F04">
        <w:rPr>
          <w:rFonts w:ascii="Arial" w:hAnsi="Arial" w:cs="Arial"/>
          <w:sz w:val="24"/>
          <w:szCs w:val="24"/>
        </w:rPr>
        <w:t xml:space="preserve">za nieterminowe wykonanie przedmiotu umowy z przyczyn leżących po stronie Wykonawcy w wysokości 0,4 % wartości wynagrodzenia brutto z </w:t>
      </w: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A928AB" w:rsidRPr="00F94F04">
        <w:rPr>
          <w:rFonts w:ascii="Arial" w:hAnsi="Arial" w:cs="Arial"/>
          <w:sz w:val="24"/>
          <w:szCs w:val="24"/>
        </w:rPr>
        <w:t>5</w:t>
      </w:r>
      <w:r w:rsidRPr="00F94F04">
        <w:rPr>
          <w:rFonts w:ascii="Arial" w:hAnsi="Arial" w:cs="Arial"/>
          <w:sz w:val="24"/>
          <w:szCs w:val="24"/>
        </w:rPr>
        <w:t xml:space="preserve"> ust. 2 za każdy dzień zwłoki,</w:t>
      </w:r>
    </w:p>
    <w:p w14:paraId="21192768" w14:textId="1EF19296" w:rsidR="00945995" w:rsidRPr="00F94F04" w:rsidRDefault="00945995" w:rsidP="00283DA3">
      <w:pPr>
        <w:numPr>
          <w:ilvl w:val="0"/>
          <w:numId w:val="13"/>
        </w:numPr>
        <w:spacing w:line="360" w:lineRule="auto"/>
        <w:ind w:right="-1"/>
        <w:rPr>
          <w:rFonts w:ascii="Arial" w:hAnsi="Arial" w:cs="Arial"/>
          <w:sz w:val="24"/>
          <w:szCs w:val="24"/>
        </w:rPr>
      </w:pPr>
      <w:r w:rsidRPr="00CF4753">
        <w:rPr>
          <w:rFonts w:ascii="Arial" w:hAnsi="Arial" w:cs="Arial"/>
          <w:sz w:val="24"/>
          <w:szCs w:val="24"/>
        </w:rPr>
        <w:t xml:space="preserve">z tytułu odstąpienia od wykonania umowy z przyczyn leżących po stronie </w:t>
      </w:r>
      <w:r w:rsidRPr="00945995">
        <w:rPr>
          <w:rFonts w:ascii="Arial" w:hAnsi="Arial" w:cs="Arial"/>
          <w:sz w:val="24"/>
          <w:szCs w:val="24"/>
        </w:rPr>
        <w:t>Wykonawcy lub rozwiązania umowy z przyczyn leżących po stronie</w:t>
      </w:r>
      <w:r w:rsidRPr="00CF4753">
        <w:rPr>
          <w:rFonts w:ascii="Arial" w:hAnsi="Arial" w:cs="Arial"/>
          <w:sz w:val="24"/>
          <w:szCs w:val="24"/>
        </w:rPr>
        <w:t xml:space="preserve"> Wykonawcy lub odstąpienia całkowitego bądź częściowego na podstawie </w:t>
      </w:r>
      <w:r w:rsidRPr="00CF4753">
        <w:rPr>
          <w:rFonts w:ascii="Arial" w:eastAsia="Arial" w:hAnsi="Arial" w:cs="Arial"/>
          <w:sz w:val="24"/>
          <w:szCs w:val="24"/>
        </w:rPr>
        <w:t>art. 491 i art. 635 ustawy z dnia 23 kwietnia 1964 r. Kodeks cywilny (Dz. U. z 2025 r., poz. 1071)</w:t>
      </w:r>
      <w:r w:rsidRPr="00CF4753">
        <w:rPr>
          <w:rFonts w:ascii="Arial" w:hAnsi="Arial" w:cs="Arial"/>
          <w:sz w:val="24"/>
          <w:szCs w:val="24"/>
        </w:rPr>
        <w:t xml:space="preserve"> w wysokości </w:t>
      </w:r>
      <w:r>
        <w:rPr>
          <w:rFonts w:ascii="Arial" w:hAnsi="Arial" w:cs="Arial"/>
          <w:sz w:val="24"/>
          <w:szCs w:val="24"/>
        </w:rPr>
        <w:t>6</w:t>
      </w:r>
      <w:r w:rsidRPr="00CF4753">
        <w:rPr>
          <w:rFonts w:ascii="Arial" w:hAnsi="Arial" w:cs="Arial"/>
          <w:sz w:val="24"/>
          <w:szCs w:val="24"/>
        </w:rPr>
        <w:t xml:space="preserve">0%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7 ust. 2 </w:t>
      </w:r>
      <w:r w:rsidRPr="00CF4753">
        <w:rPr>
          <w:rFonts w:ascii="Arial" w:hAnsi="Arial" w:cs="Arial"/>
          <w:bCs/>
          <w:sz w:val="24"/>
          <w:szCs w:val="24"/>
        </w:rPr>
        <w:t>umowy</w:t>
      </w:r>
      <w:r>
        <w:rPr>
          <w:rFonts w:ascii="Arial" w:hAnsi="Arial" w:cs="Arial"/>
          <w:bCs/>
          <w:sz w:val="24"/>
          <w:szCs w:val="24"/>
        </w:rPr>
        <w:t>,</w:t>
      </w:r>
    </w:p>
    <w:p w14:paraId="4076682C" w14:textId="77777777" w:rsidR="00F51B35" w:rsidRPr="00F94F04" w:rsidRDefault="00F51B35"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lastRenderedPageBreak/>
        <w:t xml:space="preserve">za zwłokę w usunięciu wad stwierdzonych przy odbiorze, w okresie rękojmi za wady przedmiotu umowy lub w okresie gwarancji - w wysokości 0,4 % wartości wynagrodzenia brutto z § </w:t>
      </w:r>
      <w:r w:rsidR="00A928AB" w:rsidRPr="00F94F04">
        <w:rPr>
          <w:rFonts w:ascii="Arial" w:hAnsi="Arial" w:cs="Arial"/>
          <w:sz w:val="24"/>
          <w:szCs w:val="24"/>
        </w:rPr>
        <w:t>5</w:t>
      </w:r>
      <w:r w:rsidRPr="00F94F04">
        <w:rPr>
          <w:rFonts w:ascii="Arial" w:hAnsi="Arial" w:cs="Arial"/>
          <w:sz w:val="24"/>
          <w:szCs w:val="24"/>
        </w:rPr>
        <w:t xml:space="preserve"> ust. 2, za każdy dzień zwłoki, liczonego od dnia wyznaczonego na usunięcie wad - usterek, za każdy przypadek,</w:t>
      </w:r>
    </w:p>
    <w:p w14:paraId="1987491D" w14:textId="77777777" w:rsidR="00F51B35" w:rsidRPr="00F94F04" w:rsidRDefault="00F51B35"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t xml:space="preserve">z tytułu braku zapłaty lub nieterminowej zapłaty wynagrodzenia należnego podwykonawcom lub dalszym podwykonawcom - w wysokości 2 % wartości wynagrodzenia brutto z § </w:t>
      </w:r>
      <w:r w:rsidR="00A928AB" w:rsidRPr="00F94F04">
        <w:rPr>
          <w:rFonts w:ascii="Arial" w:hAnsi="Arial" w:cs="Arial"/>
          <w:sz w:val="24"/>
          <w:szCs w:val="24"/>
        </w:rPr>
        <w:t>5</w:t>
      </w:r>
      <w:r w:rsidRPr="00F94F04">
        <w:rPr>
          <w:rFonts w:ascii="Arial" w:hAnsi="Arial" w:cs="Arial"/>
          <w:sz w:val="24"/>
          <w:szCs w:val="24"/>
        </w:rPr>
        <w:t xml:space="preserve"> ust. 2, za każdy przypadek,</w:t>
      </w:r>
    </w:p>
    <w:p w14:paraId="760C8AF0" w14:textId="77777777" w:rsidR="00F51B35" w:rsidRPr="00F94F04" w:rsidRDefault="00F51B35"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t xml:space="preserve">z tytułu nieprzedłożenia do zaakceptowania projektu umowy o podwykonawstwo, której przedmiotem są roboty budowlane, lub projektu jej zmiany - w wysokości 2 % wartości wynagrodzenia brutto z § </w:t>
      </w:r>
      <w:r w:rsidR="00A928AB" w:rsidRPr="00F94F04">
        <w:rPr>
          <w:rFonts w:ascii="Arial" w:hAnsi="Arial" w:cs="Arial"/>
          <w:sz w:val="24"/>
          <w:szCs w:val="24"/>
        </w:rPr>
        <w:t>5</w:t>
      </w:r>
      <w:r w:rsidRPr="00F94F04">
        <w:rPr>
          <w:rFonts w:ascii="Arial" w:hAnsi="Arial" w:cs="Arial"/>
          <w:sz w:val="24"/>
          <w:szCs w:val="24"/>
        </w:rPr>
        <w:t xml:space="preserve"> ust. 2, za każdy przypadek,</w:t>
      </w:r>
    </w:p>
    <w:p w14:paraId="5A3B1C3C" w14:textId="77777777" w:rsidR="00F51B35" w:rsidRPr="00F94F04" w:rsidRDefault="00F51B35"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t xml:space="preserve">z tytułu nieprzedłożenia poświadczonej za zgodność z oryginałem kopii umowy </w:t>
      </w:r>
      <w:r w:rsidRPr="00F94F04">
        <w:rPr>
          <w:rFonts w:ascii="Arial" w:hAnsi="Arial" w:cs="Arial"/>
          <w:sz w:val="24"/>
          <w:szCs w:val="24"/>
        </w:rPr>
        <w:br/>
        <w:t xml:space="preserve">o podwykonawstwo lub jej zmiany - w wysokości 2 % wartości wynagrodzenia brutto z § </w:t>
      </w:r>
      <w:r w:rsidR="00A928AB" w:rsidRPr="00F94F04">
        <w:rPr>
          <w:rFonts w:ascii="Arial" w:hAnsi="Arial" w:cs="Arial"/>
          <w:sz w:val="24"/>
          <w:szCs w:val="24"/>
        </w:rPr>
        <w:t>5</w:t>
      </w:r>
      <w:r w:rsidRPr="00F94F04">
        <w:rPr>
          <w:rFonts w:ascii="Arial" w:hAnsi="Arial" w:cs="Arial"/>
          <w:sz w:val="24"/>
          <w:szCs w:val="24"/>
        </w:rPr>
        <w:t xml:space="preserve"> ust. 2, za każdy przypadek,</w:t>
      </w:r>
    </w:p>
    <w:p w14:paraId="28B71E2A" w14:textId="77777777" w:rsidR="00F51B35" w:rsidRPr="00F94F04" w:rsidRDefault="00F51B35"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t xml:space="preserve">z tytułu braku zmiany umowy o podwykonawstwo w zakresie terminu zapłaty zgodnie z art. 464 ust. 10 PZP - w wysokości 2% wartości wynagrodzenia brutto z § </w:t>
      </w:r>
      <w:r w:rsidR="00C41FAC" w:rsidRPr="00F94F04">
        <w:rPr>
          <w:rFonts w:ascii="Arial" w:hAnsi="Arial" w:cs="Arial"/>
          <w:sz w:val="24"/>
          <w:szCs w:val="24"/>
        </w:rPr>
        <w:t>5</w:t>
      </w:r>
      <w:r w:rsidRPr="00F94F04">
        <w:rPr>
          <w:rFonts w:ascii="Arial" w:hAnsi="Arial" w:cs="Arial"/>
          <w:sz w:val="24"/>
          <w:szCs w:val="24"/>
        </w:rPr>
        <w:t xml:space="preserve"> ust. 2, za każdy przypadek,</w:t>
      </w:r>
    </w:p>
    <w:p w14:paraId="140CE81C" w14:textId="77777777" w:rsidR="002215E8" w:rsidRDefault="002215E8"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t xml:space="preserve">z tytułu braku zmiany umowy o podwykonawstwo w zakresie </w:t>
      </w:r>
      <w:r w:rsidR="003F735D" w:rsidRPr="00F94F04">
        <w:rPr>
          <w:rFonts w:ascii="Arial" w:hAnsi="Arial" w:cs="Arial"/>
          <w:sz w:val="24"/>
          <w:szCs w:val="24"/>
        </w:rPr>
        <w:t>zmiany wynagrodzenia</w:t>
      </w:r>
      <w:r w:rsidRPr="00F94F04">
        <w:rPr>
          <w:rFonts w:ascii="Arial" w:hAnsi="Arial" w:cs="Arial"/>
          <w:sz w:val="24"/>
          <w:szCs w:val="24"/>
        </w:rPr>
        <w:t xml:space="preserve"> zgodnie z art. 4</w:t>
      </w:r>
      <w:r w:rsidR="003F735D" w:rsidRPr="00F94F04">
        <w:rPr>
          <w:rFonts w:ascii="Arial" w:hAnsi="Arial" w:cs="Arial"/>
          <w:sz w:val="24"/>
          <w:szCs w:val="24"/>
        </w:rPr>
        <w:t>39</w:t>
      </w:r>
      <w:r w:rsidRPr="00F94F04">
        <w:rPr>
          <w:rFonts w:ascii="Arial" w:hAnsi="Arial" w:cs="Arial"/>
          <w:sz w:val="24"/>
          <w:szCs w:val="24"/>
        </w:rPr>
        <w:t xml:space="preserve"> ust. </w:t>
      </w:r>
      <w:r w:rsidR="003F735D" w:rsidRPr="00F94F04">
        <w:rPr>
          <w:rFonts w:ascii="Arial" w:hAnsi="Arial" w:cs="Arial"/>
          <w:sz w:val="24"/>
          <w:szCs w:val="24"/>
        </w:rPr>
        <w:t>5</w:t>
      </w:r>
      <w:r w:rsidRPr="00F94F04">
        <w:rPr>
          <w:rFonts w:ascii="Arial" w:hAnsi="Arial" w:cs="Arial"/>
          <w:sz w:val="24"/>
          <w:szCs w:val="24"/>
        </w:rPr>
        <w:t xml:space="preserve"> PZP - w wysokości 2% wartości wynagrodzenia brutto z § </w:t>
      </w:r>
      <w:r w:rsidR="00C41FAC" w:rsidRPr="00F94F04">
        <w:rPr>
          <w:rFonts w:ascii="Arial" w:hAnsi="Arial" w:cs="Arial"/>
          <w:sz w:val="24"/>
          <w:szCs w:val="24"/>
        </w:rPr>
        <w:t>5</w:t>
      </w:r>
      <w:r w:rsidRPr="00F94F04">
        <w:rPr>
          <w:rFonts w:ascii="Arial" w:hAnsi="Arial" w:cs="Arial"/>
          <w:sz w:val="24"/>
          <w:szCs w:val="24"/>
        </w:rPr>
        <w:t xml:space="preserve"> ust. 2, za każdy przypadek,</w:t>
      </w:r>
    </w:p>
    <w:p w14:paraId="4463F7D5" w14:textId="048D5B8E" w:rsidR="00945995" w:rsidRDefault="00945995" w:rsidP="00283DA3">
      <w:pPr>
        <w:numPr>
          <w:ilvl w:val="0"/>
          <w:numId w:val="13"/>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nieusprawiedliwionej nieobecności </w:t>
      </w:r>
      <w:r>
        <w:rPr>
          <w:rFonts w:ascii="Arial" w:hAnsi="Arial" w:cs="Arial"/>
          <w:sz w:val="24"/>
          <w:szCs w:val="24"/>
        </w:rPr>
        <w:t>Inspektora nadzoru budowlanego</w:t>
      </w:r>
      <w:r w:rsidRPr="00CF4753">
        <w:rPr>
          <w:rFonts w:ascii="Arial" w:hAnsi="Arial" w:cs="Arial"/>
          <w:sz w:val="24"/>
          <w:szCs w:val="24"/>
        </w:rPr>
        <w:t xml:space="preserve"> na budowie w wysokości 0,1%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w:t>
      </w:r>
      <w:r>
        <w:rPr>
          <w:rFonts w:ascii="Arial" w:hAnsi="Arial" w:cs="Arial"/>
          <w:sz w:val="24"/>
          <w:szCs w:val="24"/>
        </w:rPr>
        <w:t>5</w:t>
      </w:r>
      <w:r w:rsidRPr="00CF4753">
        <w:rPr>
          <w:rFonts w:ascii="Arial" w:hAnsi="Arial" w:cs="Arial"/>
          <w:sz w:val="24"/>
          <w:szCs w:val="24"/>
        </w:rPr>
        <w:t xml:space="preserve"> ust. 2 </w:t>
      </w:r>
      <w:r w:rsidRPr="00CF4753">
        <w:rPr>
          <w:rFonts w:ascii="Arial" w:hAnsi="Arial" w:cs="Arial"/>
          <w:bCs/>
          <w:sz w:val="24"/>
          <w:szCs w:val="24"/>
        </w:rPr>
        <w:t>umowy</w:t>
      </w:r>
      <w:r w:rsidRPr="00CF4753">
        <w:rPr>
          <w:rFonts w:ascii="Arial" w:hAnsi="Arial" w:cs="Arial"/>
          <w:sz w:val="24"/>
          <w:szCs w:val="24"/>
        </w:rPr>
        <w:t xml:space="preserve"> za każdą udokumentowaną nieobecność</w:t>
      </w:r>
      <w:r>
        <w:rPr>
          <w:rFonts w:ascii="Arial" w:hAnsi="Arial" w:cs="Arial"/>
          <w:sz w:val="24"/>
          <w:szCs w:val="24"/>
        </w:rPr>
        <w:t>,</w:t>
      </w:r>
    </w:p>
    <w:p w14:paraId="0E388B56" w14:textId="6BA36B62" w:rsidR="00945995" w:rsidRPr="00F94F04" w:rsidRDefault="00945995" w:rsidP="00283DA3">
      <w:pPr>
        <w:numPr>
          <w:ilvl w:val="0"/>
          <w:numId w:val="13"/>
        </w:numPr>
        <w:autoSpaceDE w:val="0"/>
        <w:autoSpaceDN w:val="0"/>
        <w:adjustRightInd w:val="0"/>
        <w:spacing w:line="360" w:lineRule="auto"/>
        <w:rPr>
          <w:rFonts w:ascii="Arial" w:hAnsi="Arial" w:cs="Arial"/>
          <w:sz w:val="24"/>
          <w:szCs w:val="24"/>
        </w:rPr>
      </w:pPr>
      <w:r w:rsidRPr="00CF4753">
        <w:rPr>
          <w:rFonts w:ascii="Arial" w:hAnsi="Arial" w:cs="Arial"/>
          <w:sz w:val="24"/>
          <w:szCs w:val="24"/>
        </w:rPr>
        <w:t xml:space="preserve">z tytułu braku </w:t>
      </w:r>
      <w:r w:rsidRPr="00CF4753">
        <w:rPr>
          <w:rFonts w:ascii="Arial" w:eastAsia="Arial" w:hAnsi="Arial" w:cs="Arial"/>
          <w:sz w:val="24"/>
          <w:szCs w:val="24"/>
        </w:rPr>
        <w:t xml:space="preserve">działań ze strony </w:t>
      </w:r>
      <w:r w:rsidRPr="00945995">
        <w:rPr>
          <w:rFonts w:ascii="Arial" w:eastAsia="Arial" w:hAnsi="Arial" w:cs="Arial"/>
          <w:sz w:val="24"/>
          <w:szCs w:val="24"/>
        </w:rPr>
        <w:t xml:space="preserve">Wykonawcy </w:t>
      </w:r>
      <w:r w:rsidRPr="00CF4753">
        <w:rPr>
          <w:rFonts w:ascii="Arial" w:eastAsia="Arial" w:hAnsi="Arial" w:cs="Arial"/>
          <w:sz w:val="24"/>
          <w:szCs w:val="24"/>
        </w:rPr>
        <w:t>w realizacji umowy</w:t>
      </w:r>
      <w:r w:rsidRPr="00CF4753">
        <w:rPr>
          <w:rFonts w:ascii="Arial" w:hAnsi="Arial" w:cs="Arial"/>
          <w:sz w:val="24"/>
          <w:szCs w:val="24"/>
        </w:rPr>
        <w:t xml:space="preserve"> na placu budowy, które u</w:t>
      </w:r>
      <w:r w:rsidRPr="00CF4753">
        <w:rPr>
          <w:rFonts w:ascii="Arial" w:eastAsia="Arial" w:hAnsi="Arial" w:cs="Arial"/>
          <w:sz w:val="24"/>
          <w:szCs w:val="24"/>
        </w:rPr>
        <w:t xml:space="preserve">niemożliwiły wykonanie, odebranie i rozliczenie przedmiotu umowy w terminie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2 ust. 2 – w wysokości 0,1% wartości wynagrodzenia </w:t>
      </w:r>
      <w:r>
        <w:rPr>
          <w:rFonts w:ascii="Arial" w:hAnsi="Arial" w:cs="Arial"/>
          <w:sz w:val="24"/>
          <w:szCs w:val="24"/>
        </w:rPr>
        <w:t>bru</w:t>
      </w:r>
      <w:r w:rsidRPr="00CF4753">
        <w:rPr>
          <w:rFonts w:ascii="Arial" w:hAnsi="Arial" w:cs="Arial"/>
          <w:sz w:val="24"/>
          <w:szCs w:val="24"/>
        </w:rPr>
        <w:t xml:space="preserve">tto z </w:t>
      </w:r>
      <w:r w:rsidRPr="00CF4753">
        <w:rPr>
          <w:rFonts w:ascii="Arial" w:hAnsi="Arial" w:cs="Arial"/>
          <w:sz w:val="24"/>
          <w:szCs w:val="24"/>
        </w:rPr>
        <w:fldChar w:fldCharType="begin"/>
      </w:r>
      <w:r w:rsidRPr="00CF4753">
        <w:rPr>
          <w:rFonts w:ascii="Arial" w:hAnsi="Arial" w:cs="Arial"/>
          <w:sz w:val="24"/>
          <w:szCs w:val="24"/>
        </w:rPr>
        <w:instrText>\SYMBOL 167 \f "Times New Roman CE"</w:instrText>
      </w:r>
      <w:r w:rsidRPr="00CF4753">
        <w:rPr>
          <w:rFonts w:ascii="Arial" w:hAnsi="Arial" w:cs="Arial"/>
          <w:sz w:val="24"/>
          <w:szCs w:val="24"/>
        </w:rPr>
        <w:fldChar w:fldCharType="end"/>
      </w:r>
      <w:r w:rsidRPr="00CF4753">
        <w:rPr>
          <w:rFonts w:ascii="Arial" w:hAnsi="Arial" w:cs="Arial"/>
          <w:sz w:val="24"/>
          <w:szCs w:val="24"/>
        </w:rPr>
        <w:t xml:space="preserve"> </w:t>
      </w:r>
      <w:r>
        <w:rPr>
          <w:rFonts w:ascii="Arial" w:hAnsi="Arial" w:cs="Arial"/>
          <w:sz w:val="24"/>
          <w:szCs w:val="24"/>
        </w:rPr>
        <w:t>5</w:t>
      </w:r>
      <w:r w:rsidRPr="00CF4753">
        <w:rPr>
          <w:rFonts w:ascii="Arial" w:hAnsi="Arial" w:cs="Arial"/>
          <w:sz w:val="24"/>
          <w:szCs w:val="24"/>
        </w:rPr>
        <w:t xml:space="preserve"> ust. 2 </w:t>
      </w:r>
      <w:r w:rsidRPr="00CF4753">
        <w:rPr>
          <w:rFonts w:ascii="Arial" w:hAnsi="Arial" w:cs="Arial"/>
          <w:bCs/>
          <w:sz w:val="24"/>
          <w:szCs w:val="24"/>
        </w:rPr>
        <w:t>umowy</w:t>
      </w:r>
      <w:r w:rsidRPr="00CF4753">
        <w:rPr>
          <w:rFonts w:ascii="Arial" w:hAnsi="Arial" w:cs="Arial"/>
          <w:sz w:val="24"/>
          <w:szCs w:val="24"/>
        </w:rPr>
        <w:t xml:space="preserve"> za każdy dzień roboczy, w którym nie podjęto żadnych działań</w:t>
      </w:r>
      <w:r>
        <w:rPr>
          <w:rFonts w:ascii="Arial" w:hAnsi="Arial" w:cs="Arial"/>
          <w:sz w:val="24"/>
          <w:szCs w:val="24"/>
        </w:rPr>
        <w:t>,</w:t>
      </w:r>
    </w:p>
    <w:p w14:paraId="4F778D90" w14:textId="4DE37A13" w:rsidR="003A1411" w:rsidRDefault="00F51B35" w:rsidP="00283DA3">
      <w:pPr>
        <w:numPr>
          <w:ilvl w:val="0"/>
          <w:numId w:val="13"/>
        </w:numPr>
        <w:autoSpaceDE w:val="0"/>
        <w:autoSpaceDN w:val="0"/>
        <w:adjustRightInd w:val="0"/>
        <w:spacing w:line="360" w:lineRule="auto"/>
        <w:rPr>
          <w:rFonts w:ascii="Arial" w:hAnsi="Arial" w:cs="Arial"/>
          <w:sz w:val="24"/>
          <w:szCs w:val="24"/>
        </w:rPr>
      </w:pPr>
      <w:r w:rsidRPr="00F94F04">
        <w:rPr>
          <w:rFonts w:ascii="Arial" w:hAnsi="Arial" w:cs="Arial"/>
          <w:sz w:val="24"/>
          <w:szCs w:val="24"/>
        </w:rPr>
        <w:t xml:space="preserve">w innych przypadkach niewykonania lub nienależytego wykonania przez Wykonawcę obowiązków wynikających z umowy z przyczyn leżących po jego stronie - w wysokości 10% wartości wynagrodzenia brutto z § </w:t>
      </w:r>
      <w:r w:rsidR="00C41FAC" w:rsidRPr="00F94F04">
        <w:rPr>
          <w:rFonts w:ascii="Arial" w:hAnsi="Arial" w:cs="Arial"/>
          <w:sz w:val="24"/>
          <w:szCs w:val="24"/>
        </w:rPr>
        <w:t>5</w:t>
      </w:r>
      <w:r w:rsidRPr="00F94F04">
        <w:rPr>
          <w:rFonts w:ascii="Arial" w:hAnsi="Arial" w:cs="Arial"/>
          <w:sz w:val="24"/>
          <w:szCs w:val="24"/>
        </w:rPr>
        <w:t xml:space="preserve"> ust. 2, za każdy przypadek</w:t>
      </w:r>
      <w:r w:rsidR="00832411">
        <w:rPr>
          <w:rFonts w:ascii="Arial" w:hAnsi="Arial" w:cs="Arial"/>
          <w:sz w:val="24"/>
          <w:szCs w:val="24"/>
        </w:rPr>
        <w:t>,</w:t>
      </w:r>
    </w:p>
    <w:p w14:paraId="62B0C1CC" w14:textId="19A406B0" w:rsidR="00832411" w:rsidRPr="00F94F04" w:rsidRDefault="00832411" w:rsidP="00283DA3">
      <w:pPr>
        <w:numPr>
          <w:ilvl w:val="0"/>
          <w:numId w:val="13"/>
        </w:numPr>
        <w:autoSpaceDE w:val="0"/>
        <w:autoSpaceDN w:val="0"/>
        <w:adjustRightInd w:val="0"/>
        <w:spacing w:line="360" w:lineRule="auto"/>
        <w:rPr>
          <w:rFonts w:ascii="Arial" w:hAnsi="Arial" w:cs="Arial"/>
          <w:sz w:val="24"/>
          <w:szCs w:val="24"/>
        </w:rPr>
      </w:pPr>
      <w:r w:rsidRPr="00CF4753">
        <w:rPr>
          <w:rFonts w:ascii="Arial" w:hAnsi="Arial" w:cs="Arial"/>
          <w:sz w:val="24"/>
          <w:szCs w:val="24"/>
        </w:rPr>
        <w:lastRenderedPageBreak/>
        <w:t xml:space="preserve">z tytułu opóźnienia realizacji harmonogramu rzeczowo-finansowego, które będzie skutkować zagrożeniem utraty dofinansowania, w wysokości 100% wartości </w:t>
      </w:r>
      <w:r>
        <w:rPr>
          <w:rFonts w:ascii="Arial" w:hAnsi="Arial" w:cs="Arial"/>
          <w:sz w:val="24"/>
          <w:szCs w:val="24"/>
        </w:rPr>
        <w:t>bru</w:t>
      </w:r>
      <w:r w:rsidRPr="00CF4753">
        <w:rPr>
          <w:rFonts w:ascii="Arial" w:hAnsi="Arial" w:cs="Arial"/>
          <w:sz w:val="24"/>
          <w:szCs w:val="24"/>
        </w:rPr>
        <w:t>tto utraconego dofinansowania</w:t>
      </w:r>
      <w:r>
        <w:rPr>
          <w:rFonts w:ascii="Arial" w:hAnsi="Arial" w:cs="Arial"/>
          <w:sz w:val="24"/>
          <w:szCs w:val="24"/>
        </w:rPr>
        <w:t>.</w:t>
      </w:r>
    </w:p>
    <w:p w14:paraId="387EAC66" w14:textId="77777777" w:rsidR="00F51B35" w:rsidRPr="00F94F04" w:rsidRDefault="00F51B35" w:rsidP="00283DA3">
      <w:pPr>
        <w:numPr>
          <w:ilvl w:val="0"/>
          <w:numId w:val="17"/>
        </w:numPr>
        <w:spacing w:line="360" w:lineRule="auto"/>
        <w:ind w:right="-1"/>
        <w:rPr>
          <w:rFonts w:ascii="Arial" w:hAnsi="Arial" w:cs="Arial"/>
          <w:sz w:val="24"/>
          <w:szCs w:val="24"/>
        </w:rPr>
      </w:pPr>
      <w:r w:rsidRPr="00F94F04">
        <w:rPr>
          <w:rFonts w:ascii="Arial" w:hAnsi="Arial" w:cs="Arial"/>
          <w:sz w:val="24"/>
          <w:szCs w:val="24"/>
        </w:rPr>
        <w:t>Zamawiający zapłaci Wykonawcy kary umowne z tytułu odstąpienia od wykonania umowy z winy Zamawiającego w wysokości 10% wartości wynagrodzenia</w:t>
      </w:r>
      <w:r w:rsidR="00C41FAC" w:rsidRPr="00F94F04">
        <w:rPr>
          <w:rFonts w:ascii="Arial" w:hAnsi="Arial" w:cs="Arial"/>
          <w:sz w:val="24"/>
          <w:szCs w:val="24"/>
        </w:rPr>
        <w:t xml:space="preserve"> brutto</w:t>
      </w:r>
      <w:r w:rsidRPr="00F94F04">
        <w:rPr>
          <w:rFonts w:ascii="Arial" w:hAnsi="Arial" w:cs="Arial"/>
          <w:sz w:val="24"/>
          <w:szCs w:val="24"/>
        </w:rPr>
        <w:t xml:space="preserve"> z </w:t>
      </w: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C41FAC" w:rsidRPr="00F94F04">
        <w:rPr>
          <w:rFonts w:ascii="Arial" w:hAnsi="Arial" w:cs="Arial"/>
          <w:sz w:val="24"/>
          <w:szCs w:val="24"/>
        </w:rPr>
        <w:t>5</w:t>
      </w:r>
      <w:r w:rsidRPr="00F94F04">
        <w:rPr>
          <w:rFonts w:ascii="Arial" w:hAnsi="Arial" w:cs="Arial"/>
          <w:sz w:val="24"/>
          <w:szCs w:val="24"/>
        </w:rPr>
        <w:t xml:space="preserve"> ust. 2  za wyjątkiem przypadków określonych w </w:t>
      </w: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1</w:t>
      </w:r>
      <w:r w:rsidR="00BF621B" w:rsidRPr="00F94F04">
        <w:rPr>
          <w:rFonts w:ascii="Arial" w:hAnsi="Arial" w:cs="Arial"/>
          <w:sz w:val="24"/>
          <w:szCs w:val="24"/>
        </w:rPr>
        <w:t>0</w:t>
      </w:r>
      <w:r w:rsidRPr="00F94F04">
        <w:rPr>
          <w:rFonts w:ascii="Arial" w:hAnsi="Arial" w:cs="Arial"/>
          <w:sz w:val="24"/>
          <w:szCs w:val="24"/>
        </w:rPr>
        <w:t xml:space="preserve"> ust. 1.</w:t>
      </w:r>
    </w:p>
    <w:p w14:paraId="7400ABFA" w14:textId="77777777" w:rsidR="00DC4B11" w:rsidRPr="00CF4753" w:rsidRDefault="00DC4B11" w:rsidP="00DC4B11">
      <w:pPr>
        <w:pStyle w:val="Tekstblokowy"/>
        <w:numPr>
          <w:ilvl w:val="0"/>
          <w:numId w:val="17"/>
        </w:numPr>
        <w:spacing w:line="360" w:lineRule="auto"/>
        <w:jc w:val="left"/>
        <w:rPr>
          <w:rFonts w:ascii="Arial" w:hAnsi="Arial" w:cs="Arial"/>
          <w:sz w:val="24"/>
          <w:szCs w:val="24"/>
        </w:rPr>
      </w:pPr>
      <w:r w:rsidRPr="00CF4753">
        <w:rPr>
          <w:rFonts w:ascii="Arial" w:hAnsi="Arial" w:cs="Arial"/>
          <w:sz w:val="24"/>
          <w:szCs w:val="24"/>
        </w:rPr>
        <w:t xml:space="preserve">Łączna maksymalna wysokość kar umownych, których mogą dochodzić Strony, nie może przekroczyć równowartości 100% wartości </w:t>
      </w:r>
      <w:r>
        <w:rPr>
          <w:rFonts w:ascii="Arial" w:hAnsi="Arial" w:cs="Arial"/>
          <w:sz w:val="24"/>
          <w:szCs w:val="24"/>
        </w:rPr>
        <w:t>bru</w:t>
      </w:r>
      <w:r w:rsidRPr="00CF4753">
        <w:rPr>
          <w:rFonts w:ascii="Arial" w:hAnsi="Arial" w:cs="Arial"/>
          <w:sz w:val="24"/>
          <w:szCs w:val="24"/>
        </w:rPr>
        <w:t>tto utraconego dofinansowania.</w:t>
      </w:r>
    </w:p>
    <w:p w14:paraId="58D29A38" w14:textId="77777777" w:rsidR="00DC4B11" w:rsidRPr="00DC4B11" w:rsidRDefault="00DC4B11" w:rsidP="00DC4B11">
      <w:pPr>
        <w:pStyle w:val="Tekstblokowy"/>
        <w:numPr>
          <w:ilvl w:val="0"/>
          <w:numId w:val="17"/>
        </w:numPr>
        <w:spacing w:line="360" w:lineRule="auto"/>
        <w:jc w:val="left"/>
        <w:rPr>
          <w:rFonts w:ascii="Arial" w:hAnsi="Arial" w:cs="Arial"/>
          <w:sz w:val="24"/>
          <w:szCs w:val="24"/>
        </w:rPr>
      </w:pPr>
      <w:r w:rsidRPr="00DC4B11">
        <w:rPr>
          <w:rFonts w:ascii="Arial" w:hAnsi="Arial" w:cs="Arial"/>
          <w:sz w:val="24"/>
          <w:szCs w:val="24"/>
        </w:rPr>
        <w:t>Stronom przysługuje prawo do dochodzenia odszkodowania przewyższającego karę umowną do wysokości rzeczywiście poniesionej szkody.</w:t>
      </w:r>
    </w:p>
    <w:p w14:paraId="22732EB0" w14:textId="2CF3B6CE" w:rsidR="00DC4B11" w:rsidRPr="00DC4B11" w:rsidRDefault="00DC4B11" w:rsidP="00DC4B11">
      <w:pPr>
        <w:pStyle w:val="Tekstblokowy"/>
        <w:numPr>
          <w:ilvl w:val="0"/>
          <w:numId w:val="17"/>
        </w:numPr>
        <w:spacing w:line="360" w:lineRule="auto"/>
        <w:jc w:val="left"/>
        <w:rPr>
          <w:rFonts w:ascii="Arial" w:hAnsi="Arial" w:cs="Arial"/>
          <w:sz w:val="24"/>
          <w:szCs w:val="24"/>
        </w:rPr>
      </w:pPr>
      <w:r w:rsidRPr="00DC4B11">
        <w:rPr>
          <w:rFonts w:ascii="Arial" w:hAnsi="Arial" w:cs="Arial"/>
          <w:sz w:val="24"/>
          <w:szCs w:val="24"/>
        </w:rPr>
        <w:t xml:space="preserve">W przypadku, gdy odstąpienie od umowy przez Zamawiającego nastąpi z winy Wykonawcy, a działania lub zaniechania Wykonawcy skutkują utratą dofinansowania z programu, o którym mowa w </w:t>
      </w:r>
      <w:r w:rsidRPr="00DC4B11">
        <w:rPr>
          <w:rFonts w:ascii="Arial" w:hAnsi="Arial" w:cs="Arial"/>
          <w:sz w:val="24"/>
          <w:szCs w:val="24"/>
        </w:rPr>
        <w:fldChar w:fldCharType="begin"/>
      </w:r>
      <w:r w:rsidRPr="00DC4B11">
        <w:rPr>
          <w:rFonts w:ascii="Arial" w:hAnsi="Arial" w:cs="Arial"/>
          <w:sz w:val="24"/>
          <w:szCs w:val="24"/>
        </w:rPr>
        <w:instrText>\SYMBOL 167 \f "Times New Roman CE"</w:instrText>
      </w:r>
      <w:r w:rsidRPr="00DC4B11">
        <w:rPr>
          <w:rFonts w:ascii="Arial" w:hAnsi="Arial" w:cs="Arial"/>
          <w:sz w:val="24"/>
          <w:szCs w:val="24"/>
        </w:rPr>
        <w:fldChar w:fldCharType="end"/>
      </w:r>
      <w:r w:rsidRPr="00DC4B11">
        <w:rPr>
          <w:rFonts w:ascii="Arial" w:hAnsi="Arial" w:cs="Arial"/>
          <w:sz w:val="24"/>
          <w:szCs w:val="24"/>
        </w:rPr>
        <w:t xml:space="preserve"> 1 ust. </w:t>
      </w:r>
      <w:r w:rsidRPr="00DC4B11">
        <w:rPr>
          <w:rFonts w:ascii="Arial" w:hAnsi="Arial" w:cs="Arial"/>
          <w:sz w:val="24"/>
          <w:szCs w:val="24"/>
        </w:rPr>
        <w:t>7</w:t>
      </w:r>
      <w:r w:rsidRPr="00DC4B11">
        <w:rPr>
          <w:rFonts w:ascii="Arial" w:hAnsi="Arial" w:cs="Arial"/>
          <w:sz w:val="24"/>
          <w:szCs w:val="24"/>
        </w:rPr>
        <w:t xml:space="preserve"> niniejszej umowy, Wykonawca zostanie obciążony karą umowną w wysokości równej kwocie utraconego dofinansowania, niezależnie od innych kar przewidzianych w umowie.</w:t>
      </w:r>
    </w:p>
    <w:p w14:paraId="37D2CF55" w14:textId="77777777" w:rsidR="00DC4B11" w:rsidRPr="00DC4B11" w:rsidRDefault="00DC4B11" w:rsidP="00DC4B11">
      <w:pPr>
        <w:numPr>
          <w:ilvl w:val="0"/>
          <w:numId w:val="17"/>
        </w:numPr>
        <w:spacing w:line="360" w:lineRule="auto"/>
        <w:rPr>
          <w:rFonts w:ascii="Arial" w:hAnsi="Arial" w:cs="Arial"/>
          <w:sz w:val="24"/>
          <w:szCs w:val="24"/>
        </w:rPr>
      </w:pPr>
      <w:r w:rsidRPr="00DC4B11">
        <w:rPr>
          <w:rFonts w:ascii="Arial" w:hAnsi="Arial" w:cs="Arial"/>
          <w:sz w:val="24"/>
          <w:szCs w:val="24"/>
        </w:rPr>
        <w:t>Zamawiający zastrzega sobie możliwość potrącenia kar i/lub kompensaty z bieżącego wynagrodzenia Wykonawcy.</w:t>
      </w:r>
    </w:p>
    <w:p w14:paraId="25593A3D" w14:textId="2D68CEF7" w:rsidR="00F51B35" w:rsidRPr="00F94F04" w:rsidRDefault="00DC4B11" w:rsidP="00DC4B11">
      <w:pPr>
        <w:numPr>
          <w:ilvl w:val="0"/>
          <w:numId w:val="17"/>
        </w:numPr>
        <w:spacing w:line="360" w:lineRule="auto"/>
        <w:rPr>
          <w:rFonts w:ascii="Arial" w:hAnsi="Arial" w:cs="Arial"/>
          <w:sz w:val="24"/>
          <w:szCs w:val="24"/>
        </w:rPr>
      </w:pPr>
      <w:r w:rsidRPr="00173C96">
        <w:rPr>
          <w:rFonts w:ascii="Arial" w:hAnsi="Arial" w:cs="Arial"/>
          <w:sz w:val="24"/>
          <w:szCs w:val="24"/>
        </w:rPr>
        <w:t>Strony niezależnie od kar umownych mogą dochodzić odszkodowania uzupełniającego do wartości rzeczywiście poniesionej szkody</w:t>
      </w:r>
      <w:r w:rsidR="00F51B35" w:rsidRPr="00F94F04">
        <w:rPr>
          <w:rFonts w:ascii="Arial" w:hAnsi="Arial" w:cs="Arial"/>
          <w:sz w:val="24"/>
          <w:szCs w:val="24"/>
        </w:rPr>
        <w:t>.</w:t>
      </w:r>
    </w:p>
    <w:p w14:paraId="6B1C0D73" w14:textId="77777777" w:rsidR="0015784E" w:rsidRPr="00F94F04" w:rsidRDefault="0015784E" w:rsidP="005747F6">
      <w:pPr>
        <w:spacing w:line="360" w:lineRule="auto"/>
        <w:ind w:right="-1"/>
        <w:rPr>
          <w:rFonts w:ascii="Arial" w:hAnsi="Arial" w:cs="Arial"/>
          <w:sz w:val="24"/>
          <w:szCs w:val="24"/>
        </w:rPr>
      </w:pPr>
    </w:p>
    <w:p w14:paraId="2E3CE612" w14:textId="77777777" w:rsidR="0015784E" w:rsidRPr="00F94F04" w:rsidRDefault="0015784E" w:rsidP="005747F6">
      <w:pPr>
        <w:spacing w:line="360" w:lineRule="auto"/>
        <w:ind w:right="-1"/>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C41FAC" w:rsidRPr="00F94F04">
        <w:rPr>
          <w:rFonts w:ascii="Arial" w:hAnsi="Arial" w:cs="Arial"/>
          <w:sz w:val="24"/>
          <w:szCs w:val="24"/>
        </w:rPr>
        <w:t>7</w:t>
      </w:r>
    </w:p>
    <w:p w14:paraId="71530C97" w14:textId="77777777" w:rsidR="00C41FAC" w:rsidRPr="00F94F04" w:rsidRDefault="00C41FAC" w:rsidP="005747F6">
      <w:pPr>
        <w:spacing w:line="360" w:lineRule="auto"/>
        <w:ind w:right="-1"/>
        <w:rPr>
          <w:rFonts w:ascii="Arial" w:hAnsi="Arial" w:cs="Arial"/>
          <w:sz w:val="24"/>
          <w:szCs w:val="24"/>
        </w:rPr>
      </w:pPr>
    </w:p>
    <w:p w14:paraId="1A16E4B5"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Strony postanawiają, iż odpowiedzialność Wykonawcy z tytułu rękojmi za wady wynosi ……. miesiące, licząc od daty odbioru przedmiotu umowy.</w:t>
      </w:r>
    </w:p>
    <w:p w14:paraId="7B50C44C"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Wykonawca udziela gwarancji na okres ……… miesiące, licząc od daty odbioru przedmiotu umowy, zobowiązując się do bezpłatnego usuwania wad fizycznych przedmiotu umowy, jeżeli wady te ujawnią się we wskazanym wyżej okresie.</w:t>
      </w:r>
    </w:p>
    <w:p w14:paraId="6487A1ED"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O wykryciu wady przedmiotu umowy w okresie gwarancji Zamawiający obowiązany jest zawiadomić Wykonawcę na piśmie. Wiążącą Wykonawcę formą zawiadomienia o wadzie jest również zawiadomienie dokonane przez Zamawiającego za pośrednictwem telefonu, faksu lub poczty elektronicznej – potwierdzone następnie na piśmie.</w:t>
      </w:r>
    </w:p>
    <w:p w14:paraId="425BE6ED"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lastRenderedPageBreak/>
        <w:t>Istnienie wady strony potwierdzą protokolarnie, uzgadniając sposób i termin usunięcia wady  – z zastrzeżeniem ust. 5.</w:t>
      </w:r>
    </w:p>
    <w:p w14:paraId="5AB6E62A"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W razie uchylania się przez Wykonawcę od obowiązków określonych w ust. 4 – dokonane w tym względzie jednostronne ustalenia Zamawiającego - przedstawione Wykonawcy w jednej z form przewidzianych dla zawiadomienia o wadzie – są dla Wykonawcy wiążące.</w:t>
      </w:r>
    </w:p>
    <w:p w14:paraId="35A8D1D2"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Ustalony przez strony termin usunięcia wady liczony jest od daty jego ustalenia, zaś w przypadku określonym w ust. 5 – od daty zawiadomienia Wykonawcy o ustaleniach Zamawiającego w przedmiocie sposobu i terminu usunięcia wady. Jako datę zawiadomienia przyjmuje się datę przekazania Wykonawcy informacji w formie telefonicznej, za pośrednictwem faksu lub poczty elektronicznej, a w przypadku zawiadomienia dokonanego wyłącznie na piśmie – datę, w której pismo zostało Wykonawcy doręczone bądź też Wykonawca miał możliwość zapoznania się z jego treścią.</w:t>
      </w:r>
    </w:p>
    <w:p w14:paraId="288622BB"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Wykonawca zobowiązany jest do zawiadomienia Zamawiającego o usunięciu wad oraz do zgłoszenia u Zamawiającego żądania wyznaczenia terminu na odbiór wykonanych w tym zakresie prac - w jednej z form przewidzianych dla zawiadomienia o wadach.</w:t>
      </w:r>
    </w:p>
    <w:p w14:paraId="3CEF37AD"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Usunięcie wad powinno być stwierdzone protokolarnie przez strony.</w:t>
      </w:r>
    </w:p>
    <w:p w14:paraId="4037B639" w14:textId="77777777" w:rsidR="00C41FAC" w:rsidRPr="00F94F04" w:rsidRDefault="00C41FAC" w:rsidP="00283DA3">
      <w:pPr>
        <w:numPr>
          <w:ilvl w:val="0"/>
          <w:numId w:val="38"/>
        </w:numPr>
        <w:autoSpaceDE w:val="0"/>
        <w:autoSpaceDN w:val="0"/>
        <w:adjustRightInd w:val="0"/>
        <w:spacing w:line="360" w:lineRule="auto"/>
        <w:jc w:val="both"/>
        <w:rPr>
          <w:rFonts w:ascii="Arial" w:hAnsi="Arial" w:cs="Arial"/>
          <w:sz w:val="24"/>
          <w:szCs w:val="24"/>
        </w:rPr>
      </w:pPr>
      <w:r w:rsidRPr="00F94F04">
        <w:rPr>
          <w:rFonts w:ascii="Arial" w:hAnsi="Arial" w:cs="Arial"/>
          <w:sz w:val="24"/>
          <w:szCs w:val="24"/>
        </w:rPr>
        <w:t>W przypadku nieusunięcia przez Wykonawcę wad ujawnionych w okresie gwarancji w uzgodnionym przez strony terminie albo w terminie jednostronnie ustalonym przez Zamawiającego –</w:t>
      </w:r>
      <w:r w:rsidR="00066EC3" w:rsidRPr="00F94F04">
        <w:rPr>
          <w:rFonts w:ascii="Arial" w:hAnsi="Arial" w:cs="Arial"/>
          <w:sz w:val="24"/>
          <w:szCs w:val="24"/>
        </w:rPr>
        <w:t xml:space="preserve"> </w:t>
      </w:r>
      <w:r w:rsidRPr="00F94F04">
        <w:rPr>
          <w:rFonts w:ascii="Arial" w:hAnsi="Arial" w:cs="Arial"/>
          <w:sz w:val="24"/>
          <w:szCs w:val="24"/>
        </w:rPr>
        <w:t>zgodnie z ust. 5 – Zamawiający ma prawo powierzenia usunięcia stwierdzonych wad innemu podmiotowi – na koszt i niebezpieczeństwo Wykonawcy.</w:t>
      </w:r>
    </w:p>
    <w:p w14:paraId="75D546C9" w14:textId="77777777" w:rsidR="0015784E" w:rsidRPr="00F94F04" w:rsidRDefault="0015784E" w:rsidP="005747F6">
      <w:pPr>
        <w:spacing w:line="360" w:lineRule="auto"/>
        <w:ind w:right="-1"/>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645C9C" w:rsidRPr="00F94F04">
        <w:rPr>
          <w:rFonts w:ascii="Arial" w:hAnsi="Arial" w:cs="Arial"/>
          <w:sz w:val="24"/>
          <w:szCs w:val="24"/>
        </w:rPr>
        <w:t>8</w:t>
      </w:r>
    </w:p>
    <w:p w14:paraId="12099504" w14:textId="77777777" w:rsidR="0015784E" w:rsidRPr="00F94F04" w:rsidRDefault="0015784E" w:rsidP="005747F6">
      <w:pPr>
        <w:spacing w:line="360" w:lineRule="auto"/>
        <w:ind w:right="-1"/>
        <w:rPr>
          <w:rFonts w:ascii="Arial" w:hAnsi="Arial" w:cs="Arial"/>
          <w:sz w:val="24"/>
          <w:szCs w:val="24"/>
        </w:rPr>
      </w:pPr>
    </w:p>
    <w:p w14:paraId="130EC24C" w14:textId="3F172955" w:rsidR="00574078" w:rsidRPr="005747F6" w:rsidRDefault="00574078" w:rsidP="00574078">
      <w:pPr>
        <w:numPr>
          <w:ilvl w:val="0"/>
          <w:numId w:val="16"/>
        </w:numPr>
        <w:spacing w:line="360" w:lineRule="auto"/>
        <w:ind w:right="-1"/>
        <w:rPr>
          <w:rFonts w:ascii="Arial" w:hAnsi="Arial" w:cs="Arial"/>
          <w:sz w:val="24"/>
          <w:szCs w:val="24"/>
        </w:rPr>
      </w:pPr>
      <w:r w:rsidRPr="005747F6">
        <w:rPr>
          <w:rFonts w:ascii="Arial" w:hAnsi="Arial" w:cs="Arial"/>
          <w:sz w:val="24"/>
          <w:szCs w:val="24"/>
        </w:rPr>
        <w:t>Strony ustalają, że rozliczanie robót będzie odbywać się na podstawie faktury końcowej wystawionej po zakończeniu i odebraniu całego zadania inwestycyjnego.</w:t>
      </w:r>
    </w:p>
    <w:p w14:paraId="14A68802" w14:textId="769989CD" w:rsidR="00A70C28" w:rsidRPr="00F94F04" w:rsidRDefault="00574078" w:rsidP="00574078">
      <w:pPr>
        <w:numPr>
          <w:ilvl w:val="0"/>
          <w:numId w:val="16"/>
        </w:numPr>
        <w:spacing w:line="360" w:lineRule="auto"/>
        <w:ind w:right="-1"/>
        <w:rPr>
          <w:rFonts w:ascii="Arial" w:hAnsi="Arial" w:cs="Arial"/>
          <w:sz w:val="24"/>
          <w:szCs w:val="24"/>
        </w:rPr>
      </w:pPr>
      <w:r w:rsidRPr="005747F6">
        <w:rPr>
          <w:rFonts w:ascii="Arial" w:hAnsi="Arial" w:cs="Arial"/>
          <w:b/>
          <w:bCs/>
          <w:sz w:val="24"/>
          <w:szCs w:val="24"/>
        </w:rPr>
        <w:t xml:space="preserve">Wykonawca </w:t>
      </w:r>
      <w:r w:rsidRPr="005747F6">
        <w:rPr>
          <w:rFonts w:ascii="Arial" w:hAnsi="Arial" w:cs="Arial"/>
          <w:sz w:val="24"/>
          <w:szCs w:val="24"/>
        </w:rPr>
        <w:t>zobowiązuje się do wystawienia faktur</w:t>
      </w:r>
      <w:r w:rsidR="00E477AD">
        <w:rPr>
          <w:rFonts w:ascii="Arial" w:hAnsi="Arial" w:cs="Arial"/>
          <w:sz w:val="24"/>
          <w:szCs w:val="24"/>
        </w:rPr>
        <w:t>y</w:t>
      </w:r>
      <w:r w:rsidRPr="005747F6">
        <w:rPr>
          <w:rFonts w:ascii="Arial" w:hAnsi="Arial" w:cs="Arial"/>
          <w:sz w:val="24"/>
          <w:szCs w:val="24"/>
        </w:rPr>
        <w:t xml:space="preserve"> po wykonaniu czynności, których mowa wyżej w </w:t>
      </w:r>
      <w:r w:rsidRPr="005747F6">
        <w:rPr>
          <w:rFonts w:ascii="Arial" w:hAnsi="Arial" w:cs="Arial"/>
          <w:sz w:val="24"/>
          <w:szCs w:val="24"/>
        </w:rPr>
        <w:fldChar w:fldCharType="begin"/>
      </w:r>
      <w:r w:rsidRPr="005747F6">
        <w:rPr>
          <w:rFonts w:ascii="Arial" w:hAnsi="Arial" w:cs="Arial"/>
          <w:sz w:val="24"/>
          <w:szCs w:val="24"/>
        </w:rPr>
        <w:instrText>\SYMBOL 167 \f "Times New Roman CE"</w:instrText>
      </w:r>
      <w:r w:rsidRPr="005747F6">
        <w:rPr>
          <w:rFonts w:ascii="Arial" w:hAnsi="Arial" w:cs="Arial"/>
          <w:sz w:val="24"/>
          <w:szCs w:val="24"/>
        </w:rPr>
        <w:fldChar w:fldCharType="end"/>
      </w:r>
      <w:r w:rsidRPr="005747F6">
        <w:rPr>
          <w:rFonts w:ascii="Arial" w:hAnsi="Arial" w:cs="Arial"/>
          <w:sz w:val="24"/>
          <w:szCs w:val="24"/>
        </w:rPr>
        <w:t xml:space="preserve"> </w:t>
      </w:r>
      <w:r>
        <w:rPr>
          <w:rFonts w:ascii="Arial" w:hAnsi="Arial" w:cs="Arial"/>
          <w:sz w:val="24"/>
          <w:szCs w:val="24"/>
        </w:rPr>
        <w:t>8</w:t>
      </w:r>
      <w:r w:rsidRPr="005747F6">
        <w:rPr>
          <w:rFonts w:ascii="Arial" w:hAnsi="Arial" w:cs="Arial"/>
          <w:sz w:val="24"/>
          <w:szCs w:val="24"/>
        </w:rPr>
        <w:t xml:space="preserve"> ust. 1, w terminie określonym w obowiązujących przepisach prawa</w:t>
      </w:r>
      <w:r w:rsidR="00A70C28" w:rsidRPr="00F94F04">
        <w:rPr>
          <w:rFonts w:ascii="Arial" w:hAnsi="Arial" w:cs="Arial"/>
          <w:sz w:val="24"/>
          <w:szCs w:val="24"/>
        </w:rPr>
        <w:t>.</w:t>
      </w:r>
    </w:p>
    <w:p w14:paraId="577000D7" w14:textId="77777777" w:rsidR="00B726B3" w:rsidRPr="00602A81" w:rsidRDefault="00B726B3" w:rsidP="00B726B3">
      <w:pPr>
        <w:numPr>
          <w:ilvl w:val="0"/>
          <w:numId w:val="16"/>
        </w:numPr>
        <w:spacing w:line="360" w:lineRule="auto"/>
        <w:rPr>
          <w:rFonts w:ascii="Arial" w:hAnsi="Arial" w:cs="Arial"/>
          <w:sz w:val="24"/>
          <w:szCs w:val="24"/>
        </w:rPr>
      </w:pPr>
      <w:r w:rsidRPr="00602A81">
        <w:rPr>
          <w:rFonts w:ascii="Arial" w:hAnsi="Arial" w:cs="Arial"/>
          <w:sz w:val="24"/>
          <w:szCs w:val="24"/>
        </w:rPr>
        <w:t>Faktura powinna zawierać następujące dane:</w:t>
      </w:r>
      <w:r w:rsidRPr="00602A81">
        <w:rPr>
          <w:rFonts w:ascii="Arial" w:hAnsi="Arial" w:cs="Arial"/>
          <w:b/>
          <w:bCs/>
          <w:sz w:val="24"/>
          <w:szCs w:val="24"/>
        </w:rPr>
        <w:t xml:space="preserve"> Nabywcy</w:t>
      </w:r>
      <w:r w:rsidRPr="00602A81">
        <w:rPr>
          <w:rFonts w:ascii="Arial" w:hAnsi="Arial" w:cs="Arial"/>
          <w:sz w:val="24"/>
          <w:szCs w:val="24"/>
        </w:rPr>
        <w:t xml:space="preserve"> [</w:t>
      </w:r>
      <w:r w:rsidRPr="00602A81">
        <w:rPr>
          <w:rFonts w:ascii="Arial" w:hAnsi="Arial" w:cs="Arial"/>
          <w:sz w:val="24"/>
          <w:szCs w:val="24"/>
          <w:u w:val="single"/>
        </w:rPr>
        <w:t>Podmiot2 w strukturze logicznej FA(3)]</w:t>
      </w:r>
      <w:r w:rsidRPr="00602A81">
        <w:rPr>
          <w:rFonts w:ascii="Arial" w:hAnsi="Arial" w:cs="Arial"/>
          <w:sz w:val="24"/>
          <w:szCs w:val="24"/>
        </w:rPr>
        <w:t xml:space="preserve">: </w:t>
      </w:r>
      <w:r w:rsidRPr="00602A81">
        <w:rPr>
          <w:rFonts w:ascii="Arial" w:hAnsi="Arial" w:cs="Arial"/>
          <w:b/>
          <w:bCs/>
          <w:sz w:val="24"/>
          <w:szCs w:val="24"/>
        </w:rPr>
        <w:t xml:space="preserve">Powiat Namysłowski, Plac Wolności 12a, 46-100 Namysłów, </w:t>
      </w:r>
      <w:r w:rsidRPr="00602A81">
        <w:rPr>
          <w:rFonts w:ascii="Arial" w:hAnsi="Arial" w:cs="Arial"/>
          <w:b/>
          <w:bCs/>
          <w:sz w:val="24"/>
          <w:szCs w:val="24"/>
        </w:rPr>
        <w:br/>
      </w:r>
      <w:r w:rsidRPr="00602A81">
        <w:rPr>
          <w:rFonts w:ascii="Arial" w:hAnsi="Arial" w:cs="Arial"/>
          <w:b/>
          <w:bCs/>
          <w:sz w:val="24"/>
          <w:szCs w:val="24"/>
        </w:rPr>
        <w:lastRenderedPageBreak/>
        <w:t xml:space="preserve">NIP: 7521453127 </w:t>
      </w:r>
      <w:r w:rsidRPr="00602A81">
        <w:rPr>
          <w:rFonts w:ascii="Arial" w:hAnsi="Arial" w:cs="Arial"/>
          <w:sz w:val="24"/>
          <w:szCs w:val="24"/>
        </w:rPr>
        <w:t xml:space="preserve">oraz dane </w:t>
      </w:r>
      <w:r w:rsidRPr="00602A81">
        <w:rPr>
          <w:rFonts w:ascii="Arial" w:hAnsi="Arial" w:cs="Arial"/>
          <w:b/>
          <w:bCs/>
          <w:sz w:val="24"/>
          <w:szCs w:val="24"/>
        </w:rPr>
        <w:t>Odbiorcy</w:t>
      </w:r>
      <w:r w:rsidRPr="00602A81">
        <w:rPr>
          <w:rFonts w:ascii="Arial" w:hAnsi="Arial" w:cs="Arial"/>
          <w:sz w:val="24"/>
          <w:szCs w:val="24"/>
        </w:rPr>
        <w:t xml:space="preserve"> </w:t>
      </w:r>
      <w:r w:rsidRPr="00602A81">
        <w:rPr>
          <w:rFonts w:ascii="Arial" w:hAnsi="Arial" w:cs="Arial"/>
          <w:b/>
          <w:bCs/>
          <w:sz w:val="24"/>
          <w:szCs w:val="24"/>
        </w:rPr>
        <w:t>faktury</w:t>
      </w:r>
      <w:r w:rsidRPr="00602A81">
        <w:rPr>
          <w:rFonts w:ascii="Arial" w:hAnsi="Arial" w:cs="Arial"/>
          <w:sz w:val="24"/>
          <w:szCs w:val="24"/>
        </w:rPr>
        <w:t xml:space="preserve"> (</w:t>
      </w:r>
      <w:r w:rsidRPr="00602A81">
        <w:rPr>
          <w:rFonts w:ascii="Arial" w:hAnsi="Arial" w:cs="Arial"/>
          <w:sz w:val="24"/>
          <w:szCs w:val="24"/>
          <w:u w:val="single"/>
        </w:rPr>
        <w:t>Podmiot 3 w strukturze logicznej FA(3), Rola 8 – JST Odbiorca):</w:t>
      </w:r>
      <w:r w:rsidRPr="00602A81">
        <w:rPr>
          <w:rFonts w:ascii="Arial" w:hAnsi="Arial" w:cs="Arial"/>
          <w:sz w:val="24"/>
          <w:szCs w:val="24"/>
        </w:rPr>
        <w:t xml:space="preserve"> </w:t>
      </w:r>
      <w:r w:rsidRPr="00602A81">
        <w:rPr>
          <w:rFonts w:ascii="Arial" w:hAnsi="Arial" w:cs="Arial"/>
          <w:b/>
          <w:bCs/>
          <w:sz w:val="24"/>
          <w:szCs w:val="24"/>
        </w:rPr>
        <w:t>Starostwo Powiatowe w Namysłowie, plac Wolności 12a, 46-100 Namysłów, NIP: 7521299471</w:t>
      </w:r>
      <w:r w:rsidRPr="00602A81">
        <w:rPr>
          <w:rFonts w:ascii="Arial" w:hAnsi="Arial" w:cs="Arial"/>
          <w:sz w:val="24"/>
          <w:szCs w:val="24"/>
        </w:rPr>
        <w:t>.</w:t>
      </w:r>
    </w:p>
    <w:p w14:paraId="34245A79" w14:textId="77777777" w:rsidR="00E477AD" w:rsidRPr="00602A81" w:rsidRDefault="00E477AD" w:rsidP="00E477AD">
      <w:pPr>
        <w:numPr>
          <w:ilvl w:val="0"/>
          <w:numId w:val="16"/>
        </w:numPr>
        <w:spacing w:line="360" w:lineRule="auto"/>
        <w:rPr>
          <w:rFonts w:ascii="Arial" w:hAnsi="Arial" w:cs="Arial"/>
          <w:sz w:val="24"/>
          <w:szCs w:val="24"/>
        </w:rPr>
      </w:pPr>
      <w:r w:rsidRPr="00602A81">
        <w:rPr>
          <w:rFonts w:ascii="Arial" w:hAnsi="Arial" w:cs="Arial"/>
          <w:sz w:val="24"/>
          <w:szCs w:val="24"/>
        </w:rPr>
        <w:t>Faktur</w:t>
      </w:r>
      <w:r>
        <w:rPr>
          <w:rFonts w:ascii="Arial" w:hAnsi="Arial" w:cs="Arial"/>
          <w:sz w:val="24"/>
          <w:szCs w:val="24"/>
        </w:rPr>
        <w:t>a</w:t>
      </w:r>
      <w:r w:rsidRPr="00602A81">
        <w:rPr>
          <w:rFonts w:ascii="Arial" w:hAnsi="Arial" w:cs="Arial"/>
          <w:sz w:val="24"/>
          <w:szCs w:val="24"/>
        </w:rPr>
        <w:t xml:space="preserve"> płatn</w:t>
      </w:r>
      <w:r>
        <w:rPr>
          <w:rFonts w:ascii="Arial" w:hAnsi="Arial" w:cs="Arial"/>
          <w:sz w:val="24"/>
          <w:szCs w:val="24"/>
        </w:rPr>
        <w:t>a</w:t>
      </w:r>
      <w:r w:rsidRPr="00602A81">
        <w:rPr>
          <w:rFonts w:ascii="Arial" w:hAnsi="Arial" w:cs="Arial"/>
          <w:sz w:val="24"/>
          <w:szCs w:val="24"/>
        </w:rPr>
        <w:t xml:space="preserve"> będ</w:t>
      </w:r>
      <w:r>
        <w:rPr>
          <w:rFonts w:ascii="Arial" w:hAnsi="Arial" w:cs="Arial"/>
          <w:sz w:val="24"/>
          <w:szCs w:val="24"/>
        </w:rPr>
        <w:t>zie</w:t>
      </w:r>
      <w:r w:rsidRPr="00602A81">
        <w:rPr>
          <w:rFonts w:ascii="Arial" w:hAnsi="Arial" w:cs="Arial"/>
          <w:sz w:val="24"/>
          <w:szCs w:val="24"/>
        </w:rPr>
        <w:t xml:space="preserve"> w terminie do </w:t>
      </w:r>
      <w:r>
        <w:rPr>
          <w:rFonts w:ascii="Arial" w:hAnsi="Arial" w:cs="Arial"/>
          <w:sz w:val="24"/>
          <w:szCs w:val="24"/>
        </w:rPr>
        <w:t>21</w:t>
      </w:r>
      <w:r w:rsidRPr="00602A81">
        <w:rPr>
          <w:rFonts w:ascii="Arial" w:hAnsi="Arial" w:cs="Arial"/>
          <w:sz w:val="24"/>
          <w:szCs w:val="24"/>
        </w:rPr>
        <w:t xml:space="preserve"> dni od daty otrzymania, tj. od daty przydzielenia </w:t>
      </w:r>
      <w:r>
        <w:rPr>
          <w:rFonts w:ascii="Arial" w:hAnsi="Arial" w:cs="Arial"/>
          <w:sz w:val="24"/>
          <w:szCs w:val="24"/>
        </w:rPr>
        <w:t>jej</w:t>
      </w:r>
      <w:r w:rsidRPr="00602A81">
        <w:rPr>
          <w:rFonts w:ascii="Arial" w:hAnsi="Arial" w:cs="Arial"/>
          <w:sz w:val="24"/>
          <w:szCs w:val="24"/>
        </w:rPr>
        <w:t xml:space="preserve"> numeru </w:t>
      </w:r>
      <w:proofErr w:type="spellStart"/>
      <w:r w:rsidRPr="00602A81">
        <w:rPr>
          <w:rFonts w:ascii="Arial" w:hAnsi="Arial" w:cs="Arial"/>
          <w:sz w:val="24"/>
          <w:szCs w:val="24"/>
        </w:rPr>
        <w:t>KSeF</w:t>
      </w:r>
      <w:proofErr w:type="spellEnd"/>
      <w:r w:rsidRPr="00602A81">
        <w:rPr>
          <w:rFonts w:ascii="Arial" w:hAnsi="Arial" w:cs="Arial"/>
          <w:sz w:val="24"/>
          <w:szCs w:val="24"/>
        </w:rPr>
        <w:t>.</w:t>
      </w:r>
    </w:p>
    <w:p w14:paraId="71AFAE9E" w14:textId="77777777" w:rsidR="00E477AD" w:rsidRPr="00E477AD" w:rsidRDefault="00E477AD" w:rsidP="00E477AD">
      <w:pPr>
        <w:numPr>
          <w:ilvl w:val="0"/>
          <w:numId w:val="16"/>
        </w:numPr>
        <w:spacing w:line="360" w:lineRule="auto"/>
        <w:rPr>
          <w:rFonts w:ascii="Arial" w:hAnsi="Arial" w:cs="Arial"/>
          <w:sz w:val="24"/>
          <w:szCs w:val="24"/>
        </w:rPr>
      </w:pPr>
      <w:r w:rsidRPr="00602A81">
        <w:rPr>
          <w:rFonts w:ascii="Arial" w:hAnsi="Arial" w:cs="Arial"/>
          <w:sz w:val="24"/>
          <w:szCs w:val="24"/>
        </w:rPr>
        <w:t xml:space="preserve">W przypadku konieczności udostępnienia faktury w sposób uzgodniony (tryb OFFLINE niedostępność </w:t>
      </w:r>
      <w:proofErr w:type="spellStart"/>
      <w:r w:rsidRPr="00602A81">
        <w:rPr>
          <w:rFonts w:ascii="Arial" w:hAnsi="Arial" w:cs="Arial"/>
          <w:sz w:val="24"/>
          <w:szCs w:val="24"/>
        </w:rPr>
        <w:t>KSeF</w:t>
      </w:r>
      <w:proofErr w:type="spellEnd"/>
      <w:r w:rsidRPr="00602A81">
        <w:rPr>
          <w:rFonts w:ascii="Arial" w:hAnsi="Arial" w:cs="Arial"/>
          <w:sz w:val="24"/>
          <w:szCs w:val="24"/>
        </w:rPr>
        <w:t xml:space="preserve"> oraz Tryb awaryjny) – faktur</w:t>
      </w:r>
      <w:r>
        <w:rPr>
          <w:rFonts w:ascii="Arial" w:hAnsi="Arial" w:cs="Arial"/>
          <w:sz w:val="24"/>
          <w:szCs w:val="24"/>
        </w:rPr>
        <w:t>a</w:t>
      </w:r>
      <w:r w:rsidRPr="00602A81">
        <w:rPr>
          <w:rFonts w:ascii="Arial" w:hAnsi="Arial" w:cs="Arial"/>
          <w:sz w:val="24"/>
          <w:szCs w:val="24"/>
        </w:rPr>
        <w:t xml:space="preserve"> przekazan</w:t>
      </w:r>
      <w:r>
        <w:rPr>
          <w:rFonts w:ascii="Arial" w:hAnsi="Arial" w:cs="Arial"/>
          <w:sz w:val="24"/>
          <w:szCs w:val="24"/>
        </w:rPr>
        <w:t>a</w:t>
      </w:r>
      <w:r w:rsidRPr="00602A81">
        <w:rPr>
          <w:rFonts w:ascii="Arial" w:hAnsi="Arial" w:cs="Arial"/>
          <w:sz w:val="24"/>
          <w:szCs w:val="24"/>
        </w:rPr>
        <w:t xml:space="preserve"> poza </w:t>
      </w:r>
      <w:proofErr w:type="spellStart"/>
      <w:r w:rsidRPr="00602A81">
        <w:rPr>
          <w:rFonts w:ascii="Arial" w:hAnsi="Arial" w:cs="Arial"/>
          <w:sz w:val="24"/>
          <w:szCs w:val="24"/>
        </w:rPr>
        <w:t>KSeF</w:t>
      </w:r>
      <w:proofErr w:type="spellEnd"/>
      <w:r w:rsidRPr="00602A81">
        <w:rPr>
          <w:rFonts w:ascii="Arial" w:hAnsi="Arial" w:cs="Arial"/>
          <w:sz w:val="24"/>
          <w:szCs w:val="24"/>
        </w:rPr>
        <w:t xml:space="preserve"> płatn</w:t>
      </w:r>
      <w:r>
        <w:rPr>
          <w:rFonts w:ascii="Arial" w:hAnsi="Arial" w:cs="Arial"/>
          <w:sz w:val="24"/>
          <w:szCs w:val="24"/>
        </w:rPr>
        <w:t>a</w:t>
      </w:r>
      <w:r w:rsidRPr="00602A81">
        <w:rPr>
          <w:rFonts w:ascii="Arial" w:hAnsi="Arial" w:cs="Arial"/>
          <w:sz w:val="24"/>
          <w:szCs w:val="24"/>
        </w:rPr>
        <w:t xml:space="preserve"> będ</w:t>
      </w:r>
      <w:r>
        <w:rPr>
          <w:rFonts w:ascii="Arial" w:hAnsi="Arial" w:cs="Arial"/>
          <w:sz w:val="24"/>
          <w:szCs w:val="24"/>
        </w:rPr>
        <w:t>zie</w:t>
      </w:r>
      <w:r w:rsidRPr="00602A81">
        <w:rPr>
          <w:rFonts w:ascii="Arial" w:hAnsi="Arial" w:cs="Arial"/>
          <w:sz w:val="24"/>
          <w:szCs w:val="24"/>
        </w:rPr>
        <w:t xml:space="preserve"> w terminie do </w:t>
      </w:r>
      <w:r>
        <w:rPr>
          <w:rFonts w:ascii="Arial" w:hAnsi="Arial" w:cs="Arial"/>
          <w:sz w:val="24"/>
          <w:szCs w:val="24"/>
        </w:rPr>
        <w:t>21</w:t>
      </w:r>
      <w:r w:rsidRPr="00602A81">
        <w:rPr>
          <w:rFonts w:ascii="Arial" w:hAnsi="Arial" w:cs="Arial"/>
          <w:sz w:val="24"/>
          <w:szCs w:val="24"/>
        </w:rPr>
        <w:t xml:space="preserve"> dni od daty otrzymania wizualizacji faktury, oznaczonej dwoma kodami QR, tj. kodem QR z napisem „OFFLINE” oraz kodem QR z napisem „CERTYFIKAT”. </w:t>
      </w:r>
      <w:r w:rsidRPr="00602A81">
        <w:rPr>
          <w:rFonts w:ascii="Arial" w:hAnsi="Arial" w:cs="Arial"/>
          <w:sz w:val="24"/>
          <w:szCs w:val="24"/>
        </w:rPr>
        <w:br/>
      </w:r>
      <w:r w:rsidRPr="00E477AD">
        <w:rPr>
          <w:rFonts w:ascii="Arial" w:hAnsi="Arial" w:cs="Arial"/>
          <w:sz w:val="24"/>
          <w:szCs w:val="24"/>
        </w:rPr>
        <w:t xml:space="preserve">W takim przypadku wizualizację faktury przekazanej poza </w:t>
      </w:r>
      <w:proofErr w:type="spellStart"/>
      <w:r w:rsidRPr="00E477AD">
        <w:rPr>
          <w:rFonts w:ascii="Arial" w:hAnsi="Arial" w:cs="Arial"/>
          <w:sz w:val="24"/>
          <w:szCs w:val="24"/>
        </w:rPr>
        <w:t>KSeF</w:t>
      </w:r>
      <w:proofErr w:type="spellEnd"/>
      <w:r w:rsidRPr="00E477AD">
        <w:rPr>
          <w:rFonts w:ascii="Arial" w:hAnsi="Arial" w:cs="Arial"/>
          <w:sz w:val="24"/>
          <w:szCs w:val="24"/>
        </w:rPr>
        <w:t xml:space="preserve"> Wykonawca dostarczy na adres e-mail: </w:t>
      </w:r>
      <w:hyperlink r:id="rId9" w:history="1">
        <w:r w:rsidRPr="00E477AD">
          <w:rPr>
            <w:rStyle w:val="Hipercze"/>
            <w:rFonts w:ascii="Arial" w:hAnsi="Arial" w:cs="Arial"/>
            <w:sz w:val="24"/>
            <w:szCs w:val="24"/>
          </w:rPr>
          <w:t>sekretariat@namyslow.pl</w:t>
        </w:r>
      </w:hyperlink>
      <w:r w:rsidRPr="00E477AD">
        <w:rPr>
          <w:rFonts w:ascii="Arial" w:hAnsi="Arial" w:cs="Arial"/>
          <w:sz w:val="24"/>
          <w:szCs w:val="24"/>
        </w:rPr>
        <w:t xml:space="preserve">. </w:t>
      </w:r>
    </w:p>
    <w:p w14:paraId="7BCADB5B" w14:textId="77777777" w:rsidR="00E477AD" w:rsidRPr="00E477AD" w:rsidRDefault="00E477AD" w:rsidP="00E477AD">
      <w:pPr>
        <w:numPr>
          <w:ilvl w:val="0"/>
          <w:numId w:val="16"/>
        </w:numPr>
        <w:spacing w:line="360" w:lineRule="auto"/>
        <w:rPr>
          <w:rFonts w:ascii="Arial" w:hAnsi="Arial" w:cs="Arial"/>
          <w:sz w:val="24"/>
          <w:szCs w:val="24"/>
        </w:rPr>
      </w:pPr>
      <w:r w:rsidRPr="00E477AD">
        <w:rPr>
          <w:rFonts w:ascii="Arial" w:hAnsi="Arial" w:cs="Arial"/>
          <w:sz w:val="24"/>
          <w:szCs w:val="24"/>
        </w:rPr>
        <w:t xml:space="preserve">W przypadku awarii całkowitej </w:t>
      </w:r>
      <w:proofErr w:type="spellStart"/>
      <w:r w:rsidRPr="00E477AD">
        <w:rPr>
          <w:rFonts w:ascii="Arial" w:hAnsi="Arial" w:cs="Arial"/>
          <w:sz w:val="24"/>
          <w:szCs w:val="24"/>
        </w:rPr>
        <w:t>KSeF</w:t>
      </w:r>
      <w:proofErr w:type="spellEnd"/>
      <w:r w:rsidRPr="00E477AD">
        <w:rPr>
          <w:rFonts w:ascii="Arial" w:hAnsi="Arial" w:cs="Arial"/>
          <w:sz w:val="24"/>
          <w:szCs w:val="24"/>
        </w:rPr>
        <w:t xml:space="preserve"> Wykonawca wystawi faktury elektroniczne </w:t>
      </w:r>
      <w:r w:rsidRPr="00E477AD">
        <w:rPr>
          <w:rFonts w:ascii="Arial" w:hAnsi="Arial" w:cs="Arial"/>
          <w:sz w:val="24"/>
          <w:szCs w:val="24"/>
        </w:rPr>
        <w:br/>
        <w:t xml:space="preserve">w rozumieniu przepisów ustawy z dnia 11 marca 2004 roku o podatku od towarów </w:t>
      </w:r>
      <w:r w:rsidRPr="00E477AD">
        <w:rPr>
          <w:rFonts w:ascii="Arial" w:hAnsi="Arial" w:cs="Arial"/>
          <w:sz w:val="24"/>
          <w:szCs w:val="24"/>
        </w:rPr>
        <w:br/>
        <w:t xml:space="preserve">i usług za usługi świadczone na rzecz Zamawiającego. Faktury elektroniczne będą wystawiane w formacie pdf oraz doręczane Zamawiającemu na adres e-mail: </w:t>
      </w:r>
      <w:hyperlink r:id="rId10" w:history="1">
        <w:r w:rsidRPr="00E477AD">
          <w:rPr>
            <w:rStyle w:val="Hipercze"/>
            <w:rFonts w:ascii="Arial" w:hAnsi="Arial" w:cs="Arial"/>
            <w:sz w:val="24"/>
            <w:szCs w:val="24"/>
          </w:rPr>
          <w:t>sekretariat@namyslow.pl</w:t>
        </w:r>
      </w:hyperlink>
      <w:r w:rsidRPr="00E477AD">
        <w:rPr>
          <w:rFonts w:ascii="Arial" w:hAnsi="Arial" w:cs="Arial"/>
          <w:sz w:val="24"/>
          <w:szCs w:val="24"/>
        </w:rPr>
        <w:t xml:space="preserve">. Pomimo wyrażenia przez Zamawiającego zgody na otrzymanie faktur elektronicznych w przypadku awarii całkowitej </w:t>
      </w:r>
      <w:proofErr w:type="spellStart"/>
      <w:r w:rsidRPr="00E477AD">
        <w:rPr>
          <w:rFonts w:ascii="Arial" w:hAnsi="Arial" w:cs="Arial"/>
          <w:sz w:val="24"/>
          <w:szCs w:val="24"/>
        </w:rPr>
        <w:t>KSeF</w:t>
      </w:r>
      <w:proofErr w:type="spellEnd"/>
      <w:r w:rsidRPr="00E477AD">
        <w:rPr>
          <w:rFonts w:ascii="Arial" w:hAnsi="Arial" w:cs="Arial"/>
          <w:sz w:val="24"/>
          <w:szCs w:val="24"/>
        </w:rPr>
        <w:t>, Wykonawca może wystawiać faktury w formie papierowej np. w razie pojawienia się przejściowych problemów technicznych i doręczać je na adres Odbiorcy faktury.</w:t>
      </w:r>
    </w:p>
    <w:p w14:paraId="304E2AEB" w14:textId="77777777" w:rsidR="00E477AD" w:rsidRPr="00E477AD" w:rsidRDefault="00E477AD" w:rsidP="00E477AD">
      <w:pPr>
        <w:numPr>
          <w:ilvl w:val="0"/>
          <w:numId w:val="16"/>
        </w:numPr>
        <w:spacing w:line="360" w:lineRule="auto"/>
        <w:ind w:right="-1"/>
        <w:rPr>
          <w:rFonts w:ascii="Arial" w:hAnsi="Arial" w:cs="Arial"/>
          <w:sz w:val="24"/>
          <w:szCs w:val="24"/>
        </w:rPr>
      </w:pPr>
      <w:r w:rsidRPr="00E477AD">
        <w:rPr>
          <w:rFonts w:ascii="Arial" w:hAnsi="Arial" w:cs="Arial"/>
          <w:sz w:val="24"/>
          <w:szCs w:val="24"/>
        </w:rPr>
        <w:t>Za datę zapłaty strony ustaliły dzień obciążenia rachunku bankowego Zamawiającego.</w:t>
      </w:r>
    </w:p>
    <w:p w14:paraId="41D152C3" w14:textId="01F10AE9" w:rsidR="00E477AD" w:rsidRPr="005747F6" w:rsidRDefault="00E477AD" w:rsidP="00E477AD">
      <w:pPr>
        <w:numPr>
          <w:ilvl w:val="0"/>
          <w:numId w:val="16"/>
        </w:numPr>
        <w:spacing w:line="360" w:lineRule="auto"/>
        <w:ind w:right="-143"/>
        <w:rPr>
          <w:rFonts w:ascii="Arial" w:hAnsi="Arial" w:cs="Arial"/>
          <w:sz w:val="24"/>
          <w:szCs w:val="24"/>
        </w:rPr>
      </w:pPr>
      <w:r w:rsidRPr="00E477AD">
        <w:rPr>
          <w:rFonts w:ascii="Arial" w:hAnsi="Arial" w:cs="Arial"/>
          <w:sz w:val="24"/>
          <w:szCs w:val="24"/>
        </w:rPr>
        <w:t>Wynagrodzenie należne Wykonawcy przekazane będzie na rachunek bankowy</w:t>
      </w:r>
      <w:r w:rsidRPr="005747F6">
        <w:rPr>
          <w:rFonts w:ascii="Arial" w:hAnsi="Arial" w:cs="Arial"/>
          <w:sz w:val="24"/>
          <w:szCs w:val="24"/>
        </w:rPr>
        <w:t xml:space="preserve"> podany w fakturz</w:t>
      </w:r>
      <w:r>
        <w:rPr>
          <w:rFonts w:ascii="Arial" w:hAnsi="Arial" w:cs="Arial"/>
          <w:sz w:val="24"/>
          <w:szCs w:val="24"/>
        </w:rPr>
        <w:t>e</w:t>
      </w:r>
      <w:r w:rsidRPr="005747F6">
        <w:rPr>
          <w:rFonts w:ascii="Arial" w:hAnsi="Arial" w:cs="Arial"/>
          <w:sz w:val="24"/>
          <w:szCs w:val="24"/>
        </w:rPr>
        <w:t>.</w:t>
      </w:r>
    </w:p>
    <w:p w14:paraId="2C347F13"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Za opóźnienie w realizacji zapłaty przez Zamawiającego, Wykonawca może od niego żądać zapłaty odsetek ustawowych za opóźnienie w transakcjach handlowych.</w:t>
      </w:r>
    </w:p>
    <w:p w14:paraId="74FBC5C7" w14:textId="36841451"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 xml:space="preserve">Zamawiający oświadcza, że będzie realizował płatności za faktury z zastosowaniem mechanizmu podzielonej płatności (tzw. </w:t>
      </w:r>
      <w:proofErr w:type="spellStart"/>
      <w:r w:rsidRPr="00F94F04">
        <w:rPr>
          <w:rFonts w:ascii="Arial" w:hAnsi="Arial" w:cs="Arial"/>
          <w:sz w:val="24"/>
          <w:szCs w:val="24"/>
        </w:rPr>
        <w:t>split</w:t>
      </w:r>
      <w:proofErr w:type="spellEnd"/>
      <w:r w:rsidRPr="00F94F04">
        <w:rPr>
          <w:rFonts w:ascii="Arial" w:hAnsi="Arial" w:cs="Arial"/>
          <w:sz w:val="24"/>
          <w:szCs w:val="24"/>
        </w:rPr>
        <w:t xml:space="preserve"> </w:t>
      </w:r>
      <w:proofErr w:type="spellStart"/>
      <w:r w:rsidRPr="00F94F04">
        <w:rPr>
          <w:rFonts w:ascii="Arial" w:hAnsi="Arial" w:cs="Arial"/>
          <w:sz w:val="24"/>
          <w:szCs w:val="24"/>
        </w:rPr>
        <w:t>payment</w:t>
      </w:r>
      <w:proofErr w:type="spellEnd"/>
      <w:r w:rsidRPr="00F94F04">
        <w:rPr>
          <w:rFonts w:ascii="Arial" w:hAnsi="Arial" w:cs="Arial"/>
          <w:sz w:val="24"/>
          <w:szCs w:val="24"/>
        </w:rPr>
        <w:t xml:space="preserve">). Zapłatę w tym systemie uznaje się za dokonanie płatności w terminie ustalonym w § </w:t>
      </w:r>
      <w:r w:rsidR="00645C9C" w:rsidRPr="00F94F04">
        <w:rPr>
          <w:rFonts w:ascii="Arial" w:hAnsi="Arial" w:cs="Arial"/>
          <w:sz w:val="24"/>
          <w:szCs w:val="24"/>
        </w:rPr>
        <w:t>8</w:t>
      </w:r>
      <w:r w:rsidRPr="00F94F04">
        <w:rPr>
          <w:rFonts w:ascii="Arial" w:hAnsi="Arial" w:cs="Arial"/>
          <w:sz w:val="24"/>
          <w:szCs w:val="24"/>
        </w:rPr>
        <w:t xml:space="preserve"> ust. </w:t>
      </w:r>
      <w:r w:rsidR="00F94F04" w:rsidRPr="00F94F04">
        <w:rPr>
          <w:rFonts w:ascii="Arial" w:hAnsi="Arial" w:cs="Arial"/>
          <w:sz w:val="24"/>
          <w:szCs w:val="24"/>
        </w:rPr>
        <w:t>4</w:t>
      </w:r>
      <w:r w:rsidRPr="00F94F04">
        <w:rPr>
          <w:rFonts w:ascii="Arial" w:hAnsi="Arial" w:cs="Arial"/>
          <w:sz w:val="24"/>
          <w:szCs w:val="24"/>
        </w:rPr>
        <w:t xml:space="preserve"> umowy.</w:t>
      </w:r>
    </w:p>
    <w:p w14:paraId="79DF673D"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 xml:space="preserve">Podzielną płatność (tzw. </w:t>
      </w:r>
      <w:proofErr w:type="spellStart"/>
      <w:r w:rsidRPr="00F94F04">
        <w:rPr>
          <w:rFonts w:ascii="Arial" w:hAnsi="Arial" w:cs="Arial"/>
          <w:sz w:val="24"/>
          <w:szCs w:val="24"/>
        </w:rPr>
        <w:t>split</w:t>
      </w:r>
      <w:proofErr w:type="spellEnd"/>
      <w:r w:rsidRPr="00F94F04">
        <w:rPr>
          <w:rFonts w:ascii="Arial" w:hAnsi="Arial" w:cs="Arial"/>
          <w:sz w:val="24"/>
          <w:szCs w:val="24"/>
        </w:rPr>
        <w:t xml:space="preserve"> </w:t>
      </w:r>
      <w:proofErr w:type="spellStart"/>
      <w:r w:rsidRPr="00F94F04">
        <w:rPr>
          <w:rFonts w:ascii="Arial" w:hAnsi="Arial" w:cs="Arial"/>
          <w:sz w:val="24"/>
          <w:szCs w:val="24"/>
        </w:rPr>
        <w:t>payment</w:t>
      </w:r>
      <w:proofErr w:type="spellEnd"/>
      <w:r w:rsidRPr="00F94F04">
        <w:rPr>
          <w:rFonts w:ascii="Arial" w:hAnsi="Arial" w:cs="Arial"/>
          <w:sz w:val="24"/>
          <w:szCs w:val="24"/>
        </w:rPr>
        <w:t xml:space="preserve">) stosuje się wyłącznie przy płatnościach bezgotówkowych, realizowanych za pośrednictwem polecenia przelewu lub </w:t>
      </w:r>
      <w:r w:rsidRPr="00F94F04">
        <w:rPr>
          <w:rFonts w:ascii="Arial" w:hAnsi="Arial" w:cs="Arial"/>
          <w:sz w:val="24"/>
          <w:szCs w:val="24"/>
        </w:rPr>
        <w:lastRenderedPageBreak/>
        <w:t>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0A888A6C"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 xml:space="preserve">Wykonawca oświadcza, że wyraża zgodę na dokonywanie przez Zamawiającego płatności w systemie podzielonej płatności (tzw. </w:t>
      </w:r>
      <w:proofErr w:type="spellStart"/>
      <w:r w:rsidRPr="00F94F04">
        <w:rPr>
          <w:rFonts w:ascii="Arial" w:hAnsi="Arial" w:cs="Arial"/>
          <w:sz w:val="24"/>
          <w:szCs w:val="24"/>
        </w:rPr>
        <w:t>split</w:t>
      </w:r>
      <w:proofErr w:type="spellEnd"/>
      <w:r w:rsidRPr="00F94F04">
        <w:rPr>
          <w:rFonts w:ascii="Arial" w:hAnsi="Arial" w:cs="Arial"/>
          <w:sz w:val="24"/>
          <w:szCs w:val="24"/>
        </w:rPr>
        <w:t xml:space="preserve"> </w:t>
      </w:r>
      <w:proofErr w:type="spellStart"/>
      <w:r w:rsidRPr="00F94F04">
        <w:rPr>
          <w:rFonts w:ascii="Arial" w:hAnsi="Arial" w:cs="Arial"/>
          <w:sz w:val="24"/>
          <w:szCs w:val="24"/>
        </w:rPr>
        <w:t>payment</w:t>
      </w:r>
      <w:proofErr w:type="spellEnd"/>
      <w:r w:rsidRPr="00F94F04">
        <w:rPr>
          <w:rFonts w:ascii="Arial" w:hAnsi="Arial" w:cs="Arial"/>
          <w:sz w:val="24"/>
          <w:szCs w:val="24"/>
        </w:rPr>
        <w:t>).</w:t>
      </w:r>
    </w:p>
    <w:p w14:paraId="3332FD12" w14:textId="57BCB928"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Wykonawca oświadcza, że numer rachunku rozliczeniowego wskazany na fakturze, która będzie wystawiona w jego imieniu, jest rachunkiem, dla którego zgodnie z Rozdziałem 3a ustawy z dnia 29 sierpnia 1997 r. – Prawo bankowe (Dz. U. z 202</w:t>
      </w:r>
      <w:r w:rsidR="00D478E4">
        <w:rPr>
          <w:rFonts w:ascii="Arial" w:hAnsi="Arial" w:cs="Arial"/>
          <w:sz w:val="24"/>
          <w:szCs w:val="24"/>
        </w:rPr>
        <w:t>4</w:t>
      </w:r>
      <w:r w:rsidR="00655A42" w:rsidRPr="00F94F04">
        <w:rPr>
          <w:rFonts w:ascii="Arial" w:hAnsi="Arial" w:cs="Arial"/>
          <w:sz w:val="24"/>
          <w:szCs w:val="24"/>
        </w:rPr>
        <w:t xml:space="preserve"> r.</w:t>
      </w:r>
      <w:r w:rsidRPr="00F94F04">
        <w:rPr>
          <w:rFonts w:ascii="Arial" w:hAnsi="Arial" w:cs="Arial"/>
          <w:sz w:val="24"/>
          <w:szCs w:val="24"/>
        </w:rPr>
        <w:t xml:space="preserve">, poz. </w:t>
      </w:r>
      <w:r w:rsidR="00526FDF">
        <w:rPr>
          <w:rFonts w:ascii="Arial" w:hAnsi="Arial" w:cs="Arial"/>
          <w:sz w:val="24"/>
          <w:szCs w:val="24"/>
        </w:rPr>
        <w:t>38</w:t>
      </w:r>
      <w:r w:rsidRPr="00F94F04">
        <w:rPr>
          <w:rFonts w:ascii="Arial" w:hAnsi="Arial" w:cs="Arial"/>
          <w:sz w:val="24"/>
          <w:szCs w:val="24"/>
        </w:rPr>
        <w:t xml:space="preserve">) prowadzony jest rachunek VAT. </w:t>
      </w:r>
    </w:p>
    <w:p w14:paraId="462358FB" w14:textId="30CC5C45"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 xml:space="preserve">Jeżeli Zamawiający stwierdzi, że rachunek bankowy podany w fakturze VAT, nie spełnia tych wymogów, o których mowa w § </w:t>
      </w:r>
      <w:r w:rsidR="00645C9C" w:rsidRPr="00F94F04">
        <w:rPr>
          <w:rFonts w:ascii="Arial" w:hAnsi="Arial" w:cs="Arial"/>
          <w:sz w:val="24"/>
          <w:szCs w:val="24"/>
        </w:rPr>
        <w:t>8</w:t>
      </w:r>
      <w:r w:rsidRPr="00F94F04">
        <w:rPr>
          <w:rFonts w:ascii="Arial" w:hAnsi="Arial" w:cs="Arial"/>
          <w:sz w:val="24"/>
          <w:szCs w:val="24"/>
        </w:rPr>
        <w:t xml:space="preserve"> ust. 1</w:t>
      </w:r>
      <w:r w:rsidR="00F94F04" w:rsidRPr="00F94F04">
        <w:rPr>
          <w:rFonts w:ascii="Arial" w:hAnsi="Arial" w:cs="Arial"/>
          <w:sz w:val="24"/>
          <w:szCs w:val="24"/>
        </w:rPr>
        <w:t>1</w:t>
      </w:r>
      <w:r w:rsidRPr="00F94F04">
        <w:rPr>
          <w:rFonts w:ascii="Arial" w:hAnsi="Arial" w:cs="Arial"/>
          <w:sz w:val="24"/>
          <w:szCs w:val="24"/>
        </w:rPr>
        <w:t xml:space="preserve"> umowy, to wstrzyma się z dokonaniem zapłaty do czasu wskazania rachunku spełniającego te wymagania, co nie będzie stanowiło podstawy dla Wykonawcy do dochodzenia odsetek lub odstąpienia od umowy.</w:t>
      </w:r>
    </w:p>
    <w:p w14:paraId="55196CEC"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Strony postanawiają, że Wykonawca, podwykonawca i dalszy podwykonawca nie mogą przenieść na osoby trzecie wierzytelności wynikającej z niniejszej umowy i umów podwykonawczych bez uprzedniej pisemnej zgody Zamawiającego.</w:t>
      </w:r>
    </w:p>
    <w:p w14:paraId="4B748E79"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W przypadku, gdy przedmiot umowy w całości lub w części zostanie wykonany przez podwykonawców lub dalszych podwykonawców, to Wykonawca na podstawie protokołu odbioru robót wystawi i doręczy Zamawiającemu fakturę VAT, do której dołączy oświadczenia podwykonawców lub dalszych podwykonawców o pełnym zafakturowaniu przez nich zakresu robót wykonanych zgodnie z umowami o podwykonawstwo lub dalsze podwykonawstwo oraz dowody dotyczące zapłaty wynagrodzenia podwykonawcom lub dalszym podwykonawcom. Oświadczenia, należycie podpisane przez osoby upoważnione do reprezentowania składającego je podwykonawcy, lub dowody, powinny potwierdzać brak zaległości Wykonawcy w uregulowaniu wszystkich wymagalnych wynagrodzeń podwykonawców lub dalszych podwykonawców wynikających z umów o podwykonawstwo lub dalsze podwykonawstwo.</w:t>
      </w:r>
    </w:p>
    <w:p w14:paraId="518A91A5"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 xml:space="preserve">Prawidłowo wystawione przez podwykonawców lub dalszych podwykonawców pisemne oświadczenie potwierdzające, że Wykonawca zapłacił im należne </w:t>
      </w:r>
      <w:r w:rsidRPr="00F94F04">
        <w:rPr>
          <w:rFonts w:ascii="Arial" w:hAnsi="Arial" w:cs="Arial"/>
          <w:sz w:val="24"/>
          <w:szCs w:val="24"/>
        </w:rPr>
        <w:lastRenderedPageBreak/>
        <w:t>wynagrodzenie stanowić będzie dla Zamawiającego podstawę do zapłaty faktury na rzecz Wykonawcy.</w:t>
      </w:r>
    </w:p>
    <w:p w14:paraId="4C02510A"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W przypadku, gdy Wykonawca do faktury nie dołączy prawidłowych pisemnych oświadczeń, o których mowa wyżej, to Zamawiający wynagrodzenie należne za wykonanie zamówienia wypłaci bezpośrednio podwykonawcom lub dalszym podwykonawcom (na rachunki bankowe podwykonawców lub dalszych podwykonawców wskazane na kopiach ich faktur), do wysokości określonej w umowie zawartej przez nich z Wykonawcą lub podwykonawcą.</w:t>
      </w:r>
    </w:p>
    <w:p w14:paraId="0FEBCE45"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Podstawą płatności należnych podwykonawcom lub dalszym podwykonawcom, będzie prawidłowo wystawiona faktura Wykonawcy z dołączonymi następującymi dokumentami: potwierdzonymi za zgodność z oryginałem kopiami prawidłowo wystawionych faktur podwykonawców lub dalszych podwykonawców, sporządzonymi przez Wykonawcę i podwykonawcę/dalszego podwykonawcę, określającymi zakres rzeczowy wykonanych robót wynikający z umów o podwykonawstwo/dalsze podwykonawstwo, pisemną dyspozycją Wykonawcy do przekazania kwot należnych podwykonawcom lub dalszym podwykonawcom wynikających z wystawionych przez nich faktur, zaakceptowaną przez Koordynatora ze strony Zamawiającego.</w:t>
      </w:r>
    </w:p>
    <w:p w14:paraId="6454D42D" w14:textId="77777777" w:rsidR="00D50B2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Kwoty wypłacone przez Zamawiającego bezpośrednio podwykonawcom lub dalszym podwykonawcom na podstawie dokumentów wymienionych powyżej pomniejszać będą należności Wykonawcy wskazane na fakturze (Zamawiający potrąca/kompensuje kwotę wypłaconego wynagrodzenia z wynagrodzenia należnego Wykonawcy).</w:t>
      </w:r>
    </w:p>
    <w:p w14:paraId="255CBB82" w14:textId="77777777" w:rsidR="0031331F" w:rsidRPr="00F94F04" w:rsidRDefault="00D50B2F" w:rsidP="00283DA3">
      <w:pPr>
        <w:numPr>
          <w:ilvl w:val="0"/>
          <w:numId w:val="16"/>
        </w:numPr>
        <w:spacing w:line="360" w:lineRule="auto"/>
        <w:ind w:right="-1"/>
        <w:rPr>
          <w:rFonts w:ascii="Arial" w:hAnsi="Arial" w:cs="Arial"/>
          <w:sz w:val="24"/>
          <w:szCs w:val="24"/>
        </w:rPr>
      </w:pPr>
      <w:r w:rsidRPr="00F94F04">
        <w:rPr>
          <w:rFonts w:ascii="Arial" w:hAnsi="Arial" w:cs="Arial"/>
          <w:sz w:val="24"/>
          <w:szCs w:val="24"/>
        </w:rPr>
        <w:t>Konieczność wielokrotnego dokonywania bezpośredniej zapłaty podwykonawcy lub dalszemu podwykonawcy lub konieczność dokonania zapłat na sumę większą niż 5% wartości umowy uprawnia Zamawiającego do odstąpienia od umowy</w:t>
      </w:r>
      <w:r w:rsidR="0015784E" w:rsidRPr="00F94F04">
        <w:rPr>
          <w:rFonts w:ascii="Arial" w:hAnsi="Arial" w:cs="Arial"/>
          <w:sz w:val="24"/>
          <w:szCs w:val="24"/>
        </w:rPr>
        <w:t>.</w:t>
      </w:r>
    </w:p>
    <w:p w14:paraId="7192390C" w14:textId="77777777" w:rsidR="0015784E" w:rsidRPr="00F94F04" w:rsidRDefault="0015784E" w:rsidP="005747F6">
      <w:pPr>
        <w:spacing w:line="360" w:lineRule="auto"/>
        <w:ind w:right="-1"/>
        <w:rPr>
          <w:rFonts w:ascii="Arial" w:hAnsi="Arial" w:cs="Arial"/>
          <w:sz w:val="24"/>
          <w:szCs w:val="24"/>
        </w:rPr>
      </w:pPr>
    </w:p>
    <w:p w14:paraId="11A384DD" w14:textId="77777777" w:rsidR="00A119DF" w:rsidRPr="00F94F04" w:rsidRDefault="00A119DF" w:rsidP="00B40A00">
      <w:pPr>
        <w:spacing w:line="360" w:lineRule="auto"/>
        <w:ind w:right="-1"/>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w:t>
      </w:r>
      <w:r w:rsidR="00806AB8" w:rsidRPr="00F94F04">
        <w:rPr>
          <w:rFonts w:ascii="Arial" w:hAnsi="Arial" w:cs="Arial"/>
          <w:sz w:val="24"/>
          <w:szCs w:val="24"/>
        </w:rPr>
        <w:t>9</w:t>
      </w:r>
    </w:p>
    <w:p w14:paraId="492CBD5E" w14:textId="77777777" w:rsidR="00A119DF" w:rsidRPr="00F94F04" w:rsidRDefault="00A119DF" w:rsidP="00B40A00">
      <w:pPr>
        <w:spacing w:line="360" w:lineRule="auto"/>
        <w:ind w:right="-1"/>
        <w:rPr>
          <w:rFonts w:ascii="Arial" w:hAnsi="Arial" w:cs="Arial"/>
          <w:sz w:val="24"/>
          <w:szCs w:val="24"/>
        </w:rPr>
      </w:pPr>
    </w:p>
    <w:p w14:paraId="5469A9FF" w14:textId="77777777" w:rsidR="00A119DF" w:rsidRPr="00F94F04" w:rsidRDefault="00A119DF" w:rsidP="00B40A00">
      <w:pPr>
        <w:numPr>
          <w:ilvl w:val="0"/>
          <w:numId w:val="2"/>
        </w:numPr>
        <w:spacing w:line="360" w:lineRule="auto"/>
        <w:ind w:right="-1"/>
        <w:rPr>
          <w:rFonts w:ascii="Arial" w:hAnsi="Arial" w:cs="Arial"/>
          <w:sz w:val="24"/>
          <w:szCs w:val="24"/>
        </w:rPr>
      </w:pPr>
      <w:r w:rsidRPr="00F94F04">
        <w:rPr>
          <w:rFonts w:ascii="Arial" w:hAnsi="Arial" w:cs="Arial"/>
          <w:sz w:val="24"/>
          <w:szCs w:val="24"/>
        </w:rPr>
        <w:t>Niedopuszczalna jest istotna zmiana umowy w rozumieniu PZP, z zastrzeżeniem postanowień poniższych. Istotna zmiana zawartej umowy wymaga przeprowadzenia nowego postępowania o udzielenie zamówienia.</w:t>
      </w:r>
    </w:p>
    <w:p w14:paraId="74AB7639" w14:textId="77777777" w:rsidR="00A119DF" w:rsidRPr="00F94F04" w:rsidRDefault="00A119DF" w:rsidP="00B40A00">
      <w:pPr>
        <w:numPr>
          <w:ilvl w:val="0"/>
          <w:numId w:val="2"/>
        </w:numPr>
        <w:spacing w:line="360" w:lineRule="auto"/>
        <w:ind w:right="-1"/>
        <w:rPr>
          <w:rFonts w:ascii="Arial" w:hAnsi="Arial" w:cs="Arial"/>
          <w:sz w:val="24"/>
          <w:szCs w:val="24"/>
        </w:rPr>
      </w:pPr>
      <w:r w:rsidRPr="00F94F04">
        <w:rPr>
          <w:rFonts w:ascii="Arial" w:hAnsi="Arial" w:cs="Arial"/>
          <w:sz w:val="24"/>
          <w:szCs w:val="24"/>
        </w:rPr>
        <w:t>Strony przewidują możliwość dokonania zmiany zawartej Umowy w zakresie:</w:t>
      </w:r>
    </w:p>
    <w:p w14:paraId="70E359B2" w14:textId="7F7A49B4" w:rsidR="00A119DF" w:rsidRPr="00F94F04" w:rsidRDefault="00690BC8" w:rsidP="00283DA3">
      <w:pPr>
        <w:numPr>
          <w:ilvl w:val="1"/>
          <w:numId w:val="23"/>
        </w:numPr>
        <w:tabs>
          <w:tab w:val="clear" w:pos="1440"/>
        </w:tabs>
        <w:spacing w:line="360" w:lineRule="auto"/>
        <w:ind w:left="709"/>
        <w:rPr>
          <w:rFonts w:ascii="Arial" w:hAnsi="Arial" w:cs="Arial"/>
          <w:sz w:val="24"/>
          <w:szCs w:val="24"/>
        </w:rPr>
      </w:pPr>
      <w:r w:rsidRPr="00F94F04">
        <w:rPr>
          <w:rFonts w:ascii="Arial" w:hAnsi="Arial" w:cs="Arial"/>
          <w:sz w:val="24"/>
          <w:szCs w:val="24"/>
        </w:rPr>
        <w:t>Zmiana terminu realizacji umowy, w następujących przypadkach</w:t>
      </w:r>
      <w:r w:rsidR="00A119DF" w:rsidRPr="00F94F04">
        <w:rPr>
          <w:rFonts w:ascii="Arial" w:hAnsi="Arial" w:cs="Arial"/>
          <w:sz w:val="24"/>
          <w:szCs w:val="24"/>
        </w:rPr>
        <w:t>:</w:t>
      </w:r>
    </w:p>
    <w:p w14:paraId="5CF4FE91"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lastRenderedPageBreak/>
        <w:t>przedłużenia terminu wykonania umowy o roboty budowlane lub opóźnienia w wykonaniu robót budowlanych, nad którymi nadzór sprawuje Wykonawca, do czasu ukończenia robót budowlanych,</w:t>
      </w:r>
    </w:p>
    <w:p w14:paraId="3DD6F916"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zmiany obowiązujących przepisów prawa powodującej konieczność wykonania dodatkowych usług nadzoru inwestorskiego przez Wykonawcę lub ich pełnienia przez okres dłuższy niż określono w Umowie o czas niezbędny do wykonania takich usług,</w:t>
      </w:r>
    </w:p>
    <w:p w14:paraId="7B1E96DB"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wystąpienia warunków siły wyższej w zakresie, w jakim ma to wpływ na wykonanie Umowy w przewidzianym w niej terminie,</w:t>
      </w:r>
    </w:p>
    <w:p w14:paraId="5F8E55E7"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zmiany obowiązków Wykonawcy, których wykonanie nie jest możliwe w przewidzianym w Umowie terminie, o czas niezbędny do wykonania takich usług nadzoru inwestorskiego,</w:t>
      </w:r>
    </w:p>
    <w:p w14:paraId="728272FB"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rozwiązania umowy o roboty budowlane z dotychczasowym wykonawcą i konieczności dokonania wyboru nowego wykonawcy umowy o roboty budowlane o czas niezbędny do zakończenia robót budowlanych, nad którymi nadzór sprawuje Wykonawca,</w:t>
      </w:r>
    </w:p>
    <w:p w14:paraId="1181EEE3"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wstrzymania wykonania Umowy przez Zamawiającego w związku z rozwiązaniem umowy o roboty budowlane z dotychczasowym wykonawcą i koniecznością przeprowadzenia przez Zamawiającego postępowania celem wyboru nowego wykonawcy robót – o czas niezbędny do przeprowadzenia tych czynności,</w:t>
      </w:r>
    </w:p>
    <w:p w14:paraId="40B63CED" w14:textId="77777777" w:rsidR="00F20AB1" w:rsidRPr="00F94F04" w:rsidRDefault="00F20AB1" w:rsidP="00283DA3">
      <w:pPr>
        <w:pStyle w:val="NormalnyWeb"/>
        <w:numPr>
          <w:ilvl w:val="0"/>
          <w:numId w:val="24"/>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rozwiązania umowy o roboty budowlane, nad którymi nadzór sprawuje Wykonawca, odpowiednio do terminu obowiązywania umowy o roboty budowlane.</w:t>
      </w:r>
    </w:p>
    <w:p w14:paraId="2A4C2E5C" w14:textId="77777777" w:rsidR="00A119DF" w:rsidRPr="00F94F04" w:rsidRDefault="00A119DF" w:rsidP="00B40A00">
      <w:pPr>
        <w:spacing w:line="360" w:lineRule="auto"/>
        <w:ind w:left="709"/>
        <w:rPr>
          <w:rFonts w:ascii="Arial" w:hAnsi="Arial" w:cs="Arial"/>
          <w:sz w:val="24"/>
          <w:szCs w:val="24"/>
        </w:rPr>
      </w:pPr>
      <w:bookmarkStart w:id="8" w:name="_Hlk109045810"/>
      <w:r w:rsidRPr="00F94F04">
        <w:rPr>
          <w:rFonts w:ascii="Arial" w:hAnsi="Arial" w:cs="Arial"/>
          <w:sz w:val="24"/>
          <w:szCs w:val="24"/>
        </w:rPr>
        <w:t>W przypadku wystąpienia którejkolwiek z w/w okoliczności termin wykonania umowy może ulec odpowiedniemu przedłużeniu, nie dłużej jednak niż o okres trwania tych okoliczności.</w:t>
      </w:r>
    </w:p>
    <w:p w14:paraId="479B463B" w14:textId="77777777" w:rsidR="00A119DF" w:rsidRPr="00F94F04" w:rsidRDefault="00A119DF" w:rsidP="00B40A00">
      <w:pPr>
        <w:spacing w:line="360" w:lineRule="auto"/>
        <w:ind w:left="709"/>
        <w:rPr>
          <w:rFonts w:ascii="Arial" w:hAnsi="Arial" w:cs="Arial"/>
          <w:sz w:val="24"/>
          <w:szCs w:val="24"/>
          <w:lang w:eastAsia="zh-CN"/>
        </w:rPr>
      </w:pPr>
      <w:r w:rsidRPr="00F94F04">
        <w:rPr>
          <w:rFonts w:ascii="Arial" w:hAnsi="Arial" w:cs="Arial"/>
          <w:sz w:val="24"/>
          <w:szCs w:val="24"/>
        </w:rPr>
        <w:t xml:space="preserve">Pod pojęciem siły wyższej Strony rozumieją nadzwyczajne, </w:t>
      </w:r>
      <w:r w:rsidRPr="00F94F04">
        <w:rPr>
          <w:rFonts w:ascii="Arial" w:hAnsi="Arial" w:cs="Arial"/>
          <w:sz w:val="24"/>
          <w:szCs w:val="24"/>
          <w:lang w:eastAsia="zh-CN"/>
        </w:rPr>
        <w:t>zewnętrzne, nie możliwe do przewidzenia i zapobieżenia,</w:t>
      </w:r>
      <w:r w:rsidRPr="00F94F04">
        <w:rPr>
          <w:rFonts w:ascii="Arial" w:hAnsi="Arial" w:cs="Arial"/>
          <w:sz w:val="24"/>
          <w:szCs w:val="24"/>
        </w:rPr>
        <w:t xml:space="preserve"> niezależne od woli Stron zdarzenia, których wystąpieni</w:t>
      </w:r>
      <w:r w:rsidR="00F25319" w:rsidRPr="00F94F04">
        <w:rPr>
          <w:rFonts w:ascii="Arial" w:hAnsi="Arial" w:cs="Arial"/>
          <w:sz w:val="24"/>
          <w:szCs w:val="24"/>
        </w:rPr>
        <w:t>a</w:t>
      </w:r>
      <w:r w:rsidRPr="00F94F04">
        <w:rPr>
          <w:rFonts w:ascii="Arial" w:hAnsi="Arial" w:cs="Arial"/>
          <w:sz w:val="24"/>
          <w:szCs w:val="24"/>
        </w:rPr>
        <w:t xml:space="preserve"> nie można było uniknąć ani zapobiec </w:t>
      </w:r>
      <w:r w:rsidRPr="00F94F04">
        <w:rPr>
          <w:rFonts w:ascii="Arial" w:hAnsi="Arial" w:cs="Arial"/>
          <w:sz w:val="24"/>
          <w:szCs w:val="24"/>
          <w:lang w:eastAsia="zh-CN"/>
        </w:rPr>
        <w:t>przy zachowaniu najwyższej staranności</w:t>
      </w:r>
      <w:r w:rsidRPr="00F94F04">
        <w:rPr>
          <w:rFonts w:ascii="Arial" w:hAnsi="Arial" w:cs="Arial"/>
          <w:sz w:val="24"/>
          <w:szCs w:val="24"/>
        </w:rPr>
        <w:t xml:space="preserve">, </w:t>
      </w:r>
      <w:r w:rsidRPr="00F94F04">
        <w:rPr>
          <w:rFonts w:ascii="Arial" w:hAnsi="Arial" w:cs="Arial"/>
          <w:sz w:val="24"/>
          <w:szCs w:val="24"/>
          <w:lang w:eastAsia="zh-CN"/>
        </w:rPr>
        <w:t xml:space="preserve">które uniemożliwiły wykonanie Umowy w dotychczas ustalonym terminie. Przez siłę wyższą rozumie się w szczególności takie zdarzenia jak pożary, powodzie, zalania, huragany, trzęsienia ziemi, </w:t>
      </w:r>
      <w:r w:rsidRPr="00F94F04">
        <w:rPr>
          <w:rFonts w:ascii="Arial" w:hAnsi="Arial" w:cs="Arial"/>
          <w:sz w:val="24"/>
          <w:szCs w:val="24"/>
        </w:rPr>
        <w:t xml:space="preserve">epidemie, decyzje i zarządzenia władz wprowadzające ograniczenia lub restrykcje, w </w:t>
      </w:r>
      <w:r w:rsidRPr="00F94F04">
        <w:rPr>
          <w:rFonts w:ascii="Arial" w:hAnsi="Arial" w:cs="Arial"/>
          <w:sz w:val="24"/>
          <w:szCs w:val="24"/>
        </w:rPr>
        <w:lastRenderedPageBreak/>
        <w:t>tym stany epidemii, kwarantanny, stany klęski żywiołowe, stan wyjątkowe, zamieszki</w:t>
      </w:r>
      <w:r w:rsidRPr="00F94F04">
        <w:rPr>
          <w:rFonts w:ascii="Arial" w:hAnsi="Arial" w:cs="Arial"/>
          <w:sz w:val="24"/>
          <w:szCs w:val="24"/>
          <w:lang w:eastAsia="zh-CN"/>
        </w:rPr>
        <w:t>, wojny.</w:t>
      </w:r>
      <w:bookmarkEnd w:id="8"/>
    </w:p>
    <w:p w14:paraId="2AE211DD" w14:textId="77777777" w:rsidR="00A119DF" w:rsidRPr="00F94F04" w:rsidRDefault="00A119DF" w:rsidP="00B40A00">
      <w:pPr>
        <w:spacing w:line="360" w:lineRule="auto"/>
        <w:ind w:left="709"/>
        <w:rPr>
          <w:rFonts w:ascii="Arial" w:hAnsi="Arial" w:cs="Arial"/>
          <w:sz w:val="24"/>
          <w:szCs w:val="24"/>
        </w:rPr>
      </w:pPr>
      <w:r w:rsidRPr="00F94F04">
        <w:rPr>
          <w:rFonts w:ascii="Arial" w:hAnsi="Arial" w:cs="Arial"/>
          <w:sz w:val="24"/>
          <w:szCs w:val="24"/>
        </w:rPr>
        <w:t>Jeżeli jakiekolwiek opóźnienie spowodowane na skutek wyżej wymienionych przyczyn wystąpi lub będzie przewidywane, Strona opóźniona lub przewidująca opóźnienie powiadomi bezzwłocznie Stronę drugą na piśmie o zaistniałym lub spodziewanym opóźnieniu oraz o jego przyczynach i przewidywanym okresie trwania. Wykonawca złoży Zamawiającemu pisemne lub w formie korespondencji e</w:t>
      </w:r>
      <w:r w:rsidR="00061163" w:rsidRPr="00F94F04">
        <w:rPr>
          <w:rFonts w:ascii="Arial" w:hAnsi="Arial" w:cs="Arial"/>
          <w:sz w:val="24"/>
          <w:szCs w:val="24"/>
        </w:rPr>
        <w:t>-</w:t>
      </w:r>
      <w:r w:rsidRPr="00F94F04">
        <w:rPr>
          <w:rFonts w:ascii="Arial" w:hAnsi="Arial" w:cs="Arial"/>
          <w:sz w:val="24"/>
          <w:szCs w:val="24"/>
        </w:rPr>
        <w:t>mail powiadomienie podające faktyczny czas trwania opóźnienia oraz okres usuwania skutków zdarzenia.</w:t>
      </w:r>
    </w:p>
    <w:p w14:paraId="3DD40940" w14:textId="77777777" w:rsidR="00A119DF" w:rsidRPr="00F94F04" w:rsidRDefault="00E05CF5" w:rsidP="00283DA3">
      <w:pPr>
        <w:numPr>
          <w:ilvl w:val="1"/>
          <w:numId w:val="23"/>
        </w:numPr>
        <w:tabs>
          <w:tab w:val="clear" w:pos="1440"/>
        </w:tabs>
        <w:spacing w:line="360" w:lineRule="auto"/>
        <w:ind w:left="709"/>
        <w:rPr>
          <w:rFonts w:ascii="Arial" w:hAnsi="Arial" w:cs="Arial"/>
          <w:sz w:val="24"/>
          <w:szCs w:val="24"/>
        </w:rPr>
      </w:pPr>
      <w:r w:rsidRPr="00F94F04">
        <w:rPr>
          <w:rFonts w:ascii="Arial" w:hAnsi="Arial" w:cs="Arial"/>
          <w:sz w:val="24"/>
          <w:szCs w:val="24"/>
        </w:rPr>
        <w:t>Zmiana zakresu obowiązków Wykonawcy w sytuacji</w:t>
      </w:r>
      <w:r w:rsidR="00A119DF" w:rsidRPr="00F94F04">
        <w:rPr>
          <w:rFonts w:ascii="Arial" w:hAnsi="Arial" w:cs="Arial"/>
          <w:sz w:val="24"/>
          <w:szCs w:val="24"/>
        </w:rPr>
        <w:t>:</w:t>
      </w:r>
    </w:p>
    <w:p w14:paraId="0A73BE69" w14:textId="77777777" w:rsidR="007F7048" w:rsidRPr="00F94F04" w:rsidRDefault="007F7048" w:rsidP="00283DA3">
      <w:pPr>
        <w:pStyle w:val="NormalnyWeb"/>
        <w:numPr>
          <w:ilvl w:val="0"/>
          <w:numId w:val="25"/>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zmiany przepisów obowiązującego prawa lub innych regulacji obowiązujących Zamawiającego, które weszły w życie po terminie</w:t>
      </w:r>
      <w:r w:rsidRPr="00F94F04">
        <w:rPr>
          <w:rFonts w:ascii="Arial" w:hAnsi="Arial" w:cs="Arial"/>
        </w:rPr>
        <w:br/>
        <w:t>składania ofert, z których wynikają dodatkowe obowiązki związane ze świadczeniem usług nadzoru inwestorskiego,</w:t>
      </w:r>
    </w:p>
    <w:p w14:paraId="155C73AD" w14:textId="77777777" w:rsidR="007F7048" w:rsidRPr="00F94F04" w:rsidRDefault="007F7048" w:rsidP="00283DA3">
      <w:pPr>
        <w:pStyle w:val="NormalnyWeb"/>
        <w:numPr>
          <w:ilvl w:val="0"/>
          <w:numId w:val="25"/>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konieczności powtórzenia usług lub zwiększenia ich zakresu, gdy rozwiązana zostanie umowa z dotychczasowym wykonawcą robót budowlanych, co spowoduje konieczność ponownego wykonania poszczególnych usług przez Wykonawcę,</w:t>
      </w:r>
    </w:p>
    <w:p w14:paraId="16CE69CD" w14:textId="77777777" w:rsidR="007F7048" w:rsidRPr="00F94F04" w:rsidRDefault="007F7048" w:rsidP="00283DA3">
      <w:pPr>
        <w:pStyle w:val="NormalnyWeb"/>
        <w:numPr>
          <w:ilvl w:val="0"/>
          <w:numId w:val="25"/>
        </w:numPr>
        <w:tabs>
          <w:tab w:val="clear" w:pos="1440"/>
        </w:tabs>
        <w:spacing w:before="0" w:beforeAutospacing="0" w:after="0" w:afterAutospacing="0" w:line="360" w:lineRule="auto"/>
        <w:ind w:left="1071" w:hanging="357"/>
        <w:rPr>
          <w:rFonts w:ascii="Arial" w:hAnsi="Arial" w:cs="Arial"/>
        </w:rPr>
      </w:pPr>
      <w:r w:rsidRPr="00F94F04">
        <w:rPr>
          <w:rFonts w:ascii="Arial" w:hAnsi="Arial" w:cs="Arial"/>
        </w:rPr>
        <w:t>wystąpienia innych okoliczności, w wyniku których powstała konieczność świadczenia dodatkowych usług nadzoru inwestorskiego przez Wykonawcę, w szczególności w okresie obowiązywania gwarancji i rękojmi robót budowlanych, nad którymi nadzór sprawował Wykonawca.</w:t>
      </w:r>
    </w:p>
    <w:p w14:paraId="07BD888F" w14:textId="77777777" w:rsidR="00A119DF" w:rsidRPr="00F94F04" w:rsidRDefault="00A119DF" w:rsidP="00283DA3">
      <w:pPr>
        <w:numPr>
          <w:ilvl w:val="1"/>
          <w:numId w:val="23"/>
        </w:numPr>
        <w:tabs>
          <w:tab w:val="clear" w:pos="1440"/>
        </w:tabs>
        <w:spacing w:line="360" w:lineRule="auto"/>
        <w:ind w:left="709"/>
        <w:rPr>
          <w:rFonts w:ascii="Arial" w:hAnsi="Arial" w:cs="Arial"/>
          <w:sz w:val="24"/>
          <w:szCs w:val="24"/>
        </w:rPr>
      </w:pPr>
      <w:r w:rsidRPr="00F94F04">
        <w:rPr>
          <w:rFonts w:ascii="Arial" w:hAnsi="Arial" w:cs="Arial"/>
          <w:sz w:val="24"/>
          <w:szCs w:val="24"/>
        </w:rPr>
        <w:t>Zmiany terminów i warunków płatności:</w:t>
      </w:r>
    </w:p>
    <w:p w14:paraId="0D2C9A70" w14:textId="77777777" w:rsidR="00A119DF" w:rsidRPr="00F94F04" w:rsidRDefault="00A119DF" w:rsidP="00283DA3">
      <w:pPr>
        <w:numPr>
          <w:ilvl w:val="1"/>
          <w:numId w:val="26"/>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będące następstwem wszelkich zmian wprowadzanych przez strony do umowy,</w:t>
      </w:r>
    </w:p>
    <w:p w14:paraId="032D6EEB" w14:textId="77777777" w:rsidR="00A119DF" w:rsidRPr="00F94F04" w:rsidRDefault="00A119DF" w:rsidP="00283DA3">
      <w:pPr>
        <w:numPr>
          <w:ilvl w:val="1"/>
          <w:numId w:val="26"/>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konieczność zmiany sposobu rozliczania umowy lub dokonywania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14:paraId="0104D1A4" w14:textId="77777777" w:rsidR="00A119DF" w:rsidRPr="00F94F04" w:rsidRDefault="00A119DF" w:rsidP="00283DA3">
      <w:pPr>
        <w:numPr>
          <w:ilvl w:val="1"/>
          <w:numId w:val="26"/>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konieczność zmiany wynagrodzenia wykonawcy w wyniku urzędowej zmiany stawki podatku VAT</w:t>
      </w:r>
      <w:r w:rsidR="00372585" w:rsidRPr="00F94F04">
        <w:rPr>
          <w:rFonts w:ascii="Arial" w:hAnsi="Arial" w:cs="Arial"/>
          <w:sz w:val="24"/>
          <w:szCs w:val="24"/>
        </w:rPr>
        <w:t xml:space="preserve"> lub w wyniku innych okoliczności uzasadniających zmianę</w:t>
      </w:r>
      <w:r w:rsidRPr="00F94F04">
        <w:rPr>
          <w:rFonts w:ascii="Arial" w:hAnsi="Arial" w:cs="Arial"/>
          <w:sz w:val="24"/>
          <w:szCs w:val="24"/>
        </w:rPr>
        <w:t>,</w:t>
      </w:r>
    </w:p>
    <w:p w14:paraId="30EB30C3" w14:textId="77777777" w:rsidR="00A119DF" w:rsidRPr="00F94F04" w:rsidRDefault="00A119DF" w:rsidP="00283DA3">
      <w:pPr>
        <w:numPr>
          <w:ilvl w:val="1"/>
          <w:numId w:val="26"/>
        </w:numPr>
        <w:tabs>
          <w:tab w:val="clear" w:pos="1440"/>
        </w:tabs>
        <w:spacing w:line="360" w:lineRule="auto"/>
        <w:ind w:left="1071" w:hanging="357"/>
        <w:rPr>
          <w:rFonts w:ascii="Arial" w:hAnsi="Arial" w:cs="Arial"/>
          <w:sz w:val="24"/>
          <w:szCs w:val="24"/>
        </w:rPr>
      </w:pPr>
      <w:r w:rsidRPr="00F94F04">
        <w:rPr>
          <w:rFonts w:ascii="Arial" w:hAnsi="Arial" w:cs="Arial"/>
          <w:sz w:val="24"/>
          <w:szCs w:val="24"/>
        </w:rPr>
        <w:lastRenderedPageBreak/>
        <w:t>będące następstwem korzystnych dla Zamawiającego rozwiązań zaproponowanych przez Wykonawcę.</w:t>
      </w:r>
    </w:p>
    <w:p w14:paraId="49BA6B72" w14:textId="77777777" w:rsidR="006E2988" w:rsidRPr="00F94F04" w:rsidRDefault="006E2988" w:rsidP="00283DA3">
      <w:pPr>
        <w:numPr>
          <w:ilvl w:val="1"/>
          <w:numId w:val="23"/>
        </w:numPr>
        <w:tabs>
          <w:tab w:val="clear" w:pos="1440"/>
        </w:tabs>
        <w:spacing w:line="360" w:lineRule="auto"/>
        <w:ind w:left="709"/>
        <w:rPr>
          <w:rFonts w:ascii="Arial" w:hAnsi="Arial" w:cs="Arial"/>
          <w:sz w:val="24"/>
          <w:szCs w:val="24"/>
        </w:rPr>
      </w:pPr>
      <w:r w:rsidRPr="00F94F04">
        <w:rPr>
          <w:rFonts w:ascii="Arial" w:hAnsi="Arial" w:cs="Arial"/>
          <w:sz w:val="24"/>
          <w:szCs w:val="24"/>
        </w:rPr>
        <w:t>Zmiana wysokości wynagrodzenia Wykonawcy:</w:t>
      </w:r>
    </w:p>
    <w:p w14:paraId="0FB8CD78" w14:textId="77777777" w:rsidR="006E2988" w:rsidRPr="00F94F04" w:rsidRDefault="006E2988" w:rsidP="00283DA3">
      <w:pPr>
        <w:numPr>
          <w:ilvl w:val="4"/>
          <w:numId w:val="23"/>
        </w:numPr>
        <w:spacing w:line="360" w:lineRule="auto"/>
        <w:ind w:left="1134"/>
        <w:rPr>
          <w:rFonts w:ascii="Arial" w:hAnsi="Arial" w:cs="Arial"/>
          <w:sz w:val="24"/>
          <w:szCs w:val="24"/>
        </w:rPr>
      </w:pPr>
      <w:r w:rsidRPr="00F94F04">
        <w:rPr>
          <w:rFonts w:ascii="Arial" w:hAnsi="Arial" w:cs="Arial"/>
          <w:sz w:val="24"/>
          <w:szCs w:val="24"/>
        </w:rPr>
        <w:t>jeżeli wystąpi konieczność wykonania robót dodatkowych, zamiennych lub innych nieprzewidzianych w dokumentacji zamówienia, a których wykonanie jest konieczne oraz których nie uwzględniono w zamówieniu podstawowym, o ile stały się one niezbędne i zostały spełnione łącznie warunki, o których mowa w art. 455 ust. 1 pkt 3 ustawy,</w:t>
      </w:r>
    </w:p>
    <w:p w14:paraId="3FAF36AE" w14:textId="77777777" w:rsidR="006E2988" w:rsidRPr="00F94F04" w:rsidRDefault="00C10441" w:rsidP="00283DA3">
      <w:pPr>
        <w:numPr>
          <w:ilvl w:val="4"/>
          <w:numId w:val="23"/>
        </w:numPr>
        <w:spacing w:line="360" w:lineRule="auto"/>
        <w:ind w:left="1134" w:hanging="357"/>
        <w:rPr>
          <w:rFonts w:ascii="Arial" w:hAnsi="Arial" w:cs="Arial"/>
          <w:sz w:val="24"/>
          <w:szCs w:val="24"/>
        </w:rPr>
      </w:pPr>
      <w:bookmarkStart w:id="9" w:name="_Hlk100661619"/>
      <w:r w:rsidRPr="00F94F04">
        <w:rPr>
          <w:rFonts w:ascii="Arial" w:hAnsi="Arial" w:cs="Arial"/>
          <w:sz w:val="24"/>
          <w:szCs w:val="24"/>
        </w:rPr>
        <w:t>jeżeli wystąpią zmiany stawki podatku od towarów i usług oraz podatku akcyzowego, z tym zastrzeżeniem, że wartość netto wynagrodzenia wykonawcy nie zmieni się, a wartość brutto wynagrodzenia zostanie wyliczona na podstawie nowych przepisów zmiana kwoty wynagrodzenia brutto określona w § 7 ust. 2 umowy (Zmiana wynagrodzenia brutto, o której mowa wyżej nastąpi wyłącznie w stosunku do niezrealizowanej w dniu zmiany stawki podatku od towarów i usług części zamówienia. Do określonego w ofercie wynagrodzenia w odniesieniu do niezrealizowanej części zamówienia zostanie zastosowana obowiązująca na dzień dokonania zmiany stawka podatku od towarów i usług. Zmiana wynagrodzenia nastąpi o kwotę wynikającą z różnicy między dotychczasową, a nową stawką podatku od towarów i usług)</w:t>
      </w:r>
      <w:bookmarkEnd w:id="9"/>
      <w:r w:rsidRPr="00F94F04">
        <w:rPr>
          <w:rFonts w:ascii="Arial" w:hAnsi="Arial" w:cs="Arial"/>
          <w:sz w:val="24"/>
          <w:szCs w:val="24"/>
        </w:rPr>
        <w:t>,</w:t>
      </w:r>
    </w:p>
    <w:p w14:paraId="3FD192FE" w14:textId="77777777" w:rsidR="006E2988" w:rsidRPr="00F94F04" w:rsidRDefault="006E2988" w:rsidP="00283DA3">
      <w:pPr>
        <w:numPr>
          <w:ilvl w:val="4"/>
          <w:numId w:val="23"/>
        </w:numPr>
        <w:spacing w:line="360" w:lineRule="auto"/>
        <w:ind w:left="1134"/>
        <w:rPr>
          <w:rFonts w:ascii="Arial" w:hAnsi="Arial" w:cs="Arial"/>
          <w:sz w:val="24"/>
          <w:szCs w:val="24"/>
        </w:rPr>
      </w:pPr>
      <w:r w:rsidRPr="00F94F04">
        <w:rPr>
          <w:rFonts w:ascii="Arial" w:hAnsi="Arial" w:cs="Arial"/>
          <w:sz w:val="24"/>
          <w:szCs w:val="24"/>
        </w:rPr>
        <w:t xml:space="preserve">gdy na koszty wykonania zamówienia przez Wykonawcę, będą miały wpływ zmiany: </w:t>
      </w:r>
    </w:p>
    <w:p w14:paraId="6600F5AF" w14:textId="77777777" w:rsidR="006E2988" w:rsidRPr="00F94F04" w:rsidRDefault="006E2988" w:rsidP="00283DA3">
      <w:pPr>
        <w:pStyle w:val="Default"/>
        <w:numPr>
          <w:ilvl w:val="0"/>
          <w:numId w:val="29"/>
        </w:numPr>
        <w:spacing w:line="360" w:lineRule="auto"/>
        <w:ind w:left="1418" w:hanging="218"/>
        <w:rPr>
          <w:rFonts w:ascii="Arial" w:hAnsi="Arial" w:cs="Arial"/>
          <w:color w:val="auto"/>
        </w:rPr>
      </w:pPr>
      <w:r w:rsidRPr="00F94F04">
        <w:rPr>
          <w:rFonts w:ascii="Arial" w:hAnsi="Arial" w:cs="Arial"/>
          <w:color w:val="auto"/>
        </w:rPr>
        <w:t xml:space="preserve">wysokości minimalnego wynagrodzenia za pracę albo wysokości minimalnej stawki godzinowej, ustalonych na podstawie przepisów ustawy z dnia 10 października 2002 r. o minimalnym wynagrodzeniu za pracę, </w:t>
      </w:r>
    </w:p>
    <w:p w14:paraId="4DDE2B7E" w14:textId="77777777" w:rsidR="006E2988" w:rsidRPr="00F94F04" w:rsidRDefault="006E2988" w:rsidP="00283DA3">
      <w:pPr>
        <w:pStyle w:val="Default"/>
        <w:numPr>
          <w:ilvl w:val="0"/>
          <w:numId w:val="29"/>
        </w:numPr>
        <w:spacing w:line="360" w:lineRule="auto"/>
        <w:ind w:left="1418" w:hanging="218"/>
        <w:rPr>
          <w:rFonts w:ascii="Arial" w:hAnsi="Arial" w:cs="Arial"/>
          <w:color w:val="auto"/>
        </w:rPr>
      </w:pPr>
      <w:r w:rsidRPr="00F94F04">
        <w:rPr>
          <w:rFonts w:ascii="Arial" w:hAnsi="Arial" w:cs="Arial"/>
          <w:color w:val="auto"/>
        </w:rPr>
        <w:t>zasad</w:t>
      </w:r>
      <w:r w:rsidR="003734A1" w:rsidRPr="00F94F04">
        <w:rPr>
          <w:rFonts w:ascii="Arial" w:hAnsi="Arial" w:cs="Arial"/>
          <w:color w:val="auto"/>
        </w:rPr>
        <w:t>y</w:t>
      </w:r>
      <w:r w:rsidRPr="00F94F04">
        <w:rPr>
          <w:rFonts w:ascii="Arial" w:hAnsi="Arial" w:cs="Arial"/>
          <w:color w:val="auto"/>
        </w:rPr>
        <w:t xml:space="preserve"> podlegania ubezpieczeniom społecznym lub ubezpieczeniu zdrowotnemu lub wysokości składki na ubezpieczenia społeczne lub zdrowotne, </w:t>
      </w:r>
    </w:p>
    <w:p w14:paraId="5F375059" w14:textId="77777777" w:rsidR="006E2988" w:rsidRPr="00F94F04" w:rsidRDefault="006E2988" w:rsidP="00283DA3">
      <w:pPr>
        <w:pStyle w:val="Default"/>
        <w:numPr>
          <w:ilvl w:val="0"/>
          <w:numId w:val="29"/>
        </w:numPr>
        <w:spacing w:line="360" w:lineRule="auto"/>
        <w:ind w:left="1418" w:hanging="218"/>
        <w:rPr>
          <w:rFonts w:ascii="Arial" w:hAnsi="Arial" w:cs="Arial"/>
          <w:color w:val="auto"/>
        </w:rPr>
      </w:pPr>
      <w:r w:rsidRPr="00F94F04">
        <w:rPr>
          <w:rFonts w:ascii="Arial" w:hAnsi="Arial" w:cs="Arial"/>
          <w:color w:val="auto"/>
        </w:rPr>
        <w:t>zasad</w:t>
      </w:r>
      <w:r w:rsidR="003734A1" w:rsidRPr="00F94F04">
        <w:rPr>
          <w:rFonts w:ascii="Arial" w:hAnsi="Arial" w:cs="Arial"/>
          <w:color w:val="auto"/>
        </w:rPr>
        <w:t>y</w:t>
      </w:r>
      <w:r w:rsidRPr="00F94F04">
        <w:rPr>
          <w:rFonts w:ascii="Arial" w:hAnsi="Arial" w:cs="Arial"/>
          <w:color w:val="auto"/>
        </w:rPr>
        <w:t xml:space="preserve"> gromadzenia i wysokości wpłat do pracowniczych planów kapitałowych, o których mowa w ustawie z dnia 4 października 2018 r. o pracowniczych planach kapitałowych, </w:t>
      </w:r>
    </w:p>
    <w:p w14:paraId="68123C6C" w14:textId="0E586AF8" w:rsidR="006E2988" w:rsidRPr="00F94F04" w:rsidRDefault="006E2988" w:rsidP="00B40A00">
      <w:pPr>
        <w:pStyle w:val="Default"/>
        <w:spacing w:line="360" w:lineRule="auto"/>
        <w:ind w:left="1418"/>
        <w:rPr>
          <w:rFonts w:ascii="Arial" w:hAnsi="Arial" w:cs="Arial"/>
          <w:color w:val="auto"/>
        </w:rPr>
      </w:pPr>
      <w:r w:rsidRPr="00F94F04">
        <w:rPr>
          <w:rFonts w:ascii="Arial" w:hAnsi="Arial" w:cs="Arial"/>
          <w:color w:val="auto"/>
        </w:rPr>
        <w:t>W przypadku zmian z pkt 4</w:t>
      </w:r>
      <w:r w:rsidR="00D23B46" w:rsidRPr="00F94F04">
        <w:rPr>
          <w:rFonts w:ascii="Arial" w:hAnsi="Arial" w:cs="Arial"/>
          <w:color w:val="auto"/>
        </w:rPr>
        <w:t>c</w:t>
      </w:r>
      <w:r w:rsidRPr="00F94F04">
        <w:rPr>
          <w:rFonts w:ascii="Arial" w:hAnsi="Arial" w:cs="Arial"/>
          <w:color w:val="auto"/>
        </w:rPr>
        <w:t xml:space="preserve">, Wykonawca zobligowany będzie przedłożyć Zamawiającemu wykaz zatrudnionych do realizacji umowy </w:t>
      </w:r>
      <w:r w:rsidRPr="00F94F04">
        <w:rPr>
          <w:rFonts w:ascii="Arial" w:hAnsi="Arial" w:cs="Arial"/>
          <w:color w:val="auto"/>
        </w:rPr>
        <w:lastRenderedPageBreak/>
        <w:t xml:space="preserve">pracowników, dla których ma zastosowanie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 oraz z uwzględnienia zmian zasad wskazanych wyżej, przy zachowaniu dotychczasowej kwoty netto wynagrodzenia osób bezpośrednio wykonujących zamówienie na rzecz Zamawiającego. Podstawą do dokonania zmiany wynagrodzenia w przypadkach, o których mowa wyżej, jest pisemny wniosek Wykonawcy, złożony drugiej stronie umowy najpóźniej w terminie do 30 dni od wejścia w życie nowych przepisów, zawierający dokładny opis proponowanej zmiany wraz z uzasadnieniem i szczegółową kalkulacją kosztów oraz zasadami sporządzenia takiej kalkulacji. Wykonawca zobowiązany jest wykazać we wniosku i udowodnić Zamawiającemu, że zmiana przepisów, ma wpływ na koszty wykonania przez niego zamówienia. Wniosek Wykonawcy wraz z załączonymi dokumentami podlegać będzie weryfikacji ze strony Zamawiającego, który w terminie do 14 dni od otrzymania wniosku może zwrócić się do Wykonawcy z wezwaniem o jego uzupełnienie, poprzez przekazanie dodatkowych wyjaśnień, informacji lub dokumentów. Wykonawca jest zobowiązany odpowiedzieć na wezwanie Zamawiającego wyczerpująco i zgodnie ze stanem faktycznym, w terminie do 7 dni od dnia otrzymania wezwania. Zamawiający w terminie do 30 dni od otrzymania kompletnego wniosku, informacji i wyjaśnień zajmie pisemne stanowisko w sprawie; za dzień przekazania stanowiska, uznaje się dzień jego wysłania na adres właściwy dla doręczeń pism dla Wykonawcy. Zmiana wynagrodzenia należnego Wykonawcy może nastąpić nie wcześniej niż z dniem wejścia w życie przepisów, stanowiących podstawę do wystąpienia z wnioskiem o zmianę i nie wcześniej niż po upływie </w:t>
      </w:r>
      <w:r w:rsidR="00D02205">
        <w:rPr>
          <w:rFonts w:ascii="Arial" w:hAnsi="Arial" w:cs="Arial"/>
          <w:color w:val="auto"/>
        </w:rPr>
        <w:t>6</w:t>
      </w:r>
      <w:r w:rsidRPr="00F94F04">
        <w:rPr>
          <w:rFonts w:ascii="Arial" w:hAnsi="Arial" w:cs="Arial"/>
          <w:color w:val="auto"/>
        </w:rPr>
        <w:t xml:space="preserve"> miesięcy od daty rozpoczęcia realizacji zamówienia. </w:t>
      </w:r>
    </w:p>
    <w:p w14:paraId="1EA4F020" w14:textId="77777777" w:rsidR="006E2988" w:rsidRPr="00F94F04" w:rsidRDefault="006E2988" w:rsidP="00B40A00">
      <w:pPr>
        <w:pStyle w:val="Default"/>
        <w:spacing w:line="360" w:lineRule="auto"/>
        <w:ind w:left="1418"/>
        <w:rPr>
          <w:rFonts w:ascii="Arial" w:hAnsi="Arial" w:cs="Arial"/>
          <w:color w:val="auto"/>
        </w:rPr>
      </w:pPr>
      <w:r w:rsidRPr="00F94F04">
        <w:rPr>
          <w:rFonts w:ascii="Arial" w:hAnsi="Arial" w:cs="Arial"/>
          <w:color w:val="auto"/>
        </w:rPr>
        <w:t xml:space="preserve">W związku z art. 44 ustawy z dnia 27 sierpnia 2009 r. o finansach publicznych, Zamawiający określa maksymalną wartość zmiany </w:t>
      </w:r>
      <w:r w:rsidRPr="00F94F04">
        <w:rPr>
          <w:rFonts w:ascii="Arial" w:hAnsi="Arial" w:cs="Arial"/>
          <w:color w:val="auto"/>
        </w:rPr>
        <w:lastRenderedPageBreak/>
        <w:t xml:space="preserve">wynagrodzenia należnego Wykonawcy w całym okresie realizacji zamówienia, w przypadkach określonych wyżej, na poziomie do </w:t>
      </w:r>
      <w:r w:rsidR="00061163" w:rsidRPr="00F94F04">
        <w:rPr>
          <w:rFonts w:ascii="Arial" w:hAnsi="Arial" w:cs="Arial"/>
          <w:color w:val="auto"/>
        </w:rPr>
        <w:t>3</w:t>
      </w:r>
      <w:r w:rsidRPr="00F94F04">
        <w:rPr>
          <w:rFonts w:ascii="Arial" w:hAnsi="Arial" w:cs="Arial"/>
          <w:color w:val="auto"/>
        </w:rPr>
        <w:t xml:space="preserve">% ceny wybranej oferty. </w:t>
      </w:r>
    </w:p>
    <w:p w14:paraId="389CBCE3" w14:textId="77777777" w:rsidR="003734A1" w:rsidRPr="00F94F04" w:rsidRDefault="003734A1" w:rsidP="00283DA3">
      <w:pPr>
        <w:numPr>
          <w:ilvl w:val="4"/>
          <w:numId w:val="23"/>
        </w:numPr>
        <w:spacing w:line="360" w:lineRule="auto"/>
        <w:ind w:left="1134" w:hanging="357"/>
        <w:rPr>
          <w:rFonts w:ascii="Arial" w:hAnsi="Arial" w:cs="Arial"/>
          <w:sz w:val="24"/>
          <w:szCs w:val="24"/>
        </w:rPr>
      </w:pPr>
      <w:bookmarkStart w:id="10" w:name="_Hlk100662098"/>
      <w:r w:rsidRPr="00F94F04">
        <w:rPr>
          <w:rFonts w:ascii="Arial" w:hAnsi="Arial" w:cs="Arial"/>
          <w:sz w:val="24"/>
          <w:szCs w:val="24"/>
        </w:rPr>
        <w:t xml:space="preserve">gdy na koszty wykonania zamówienia przez Wykonawcę, będą miały wpływ zmiany cen materiałów lub kosztów związanych z realizacją zamówienia, z tym zastrzeżeniem, że: </w:t>
      </w:r>
    </w:p>
    <w:p w14:paraId="70073252" w14:textId="77777777" w:rsidR="003734A1" w:rsidRPr="00F94F04" w:rsidRDefault="003734A1" w:rsidP="00283DA3">
      <w:pPr>
        <w:numPr>
          <w:ilvl w:val="0"/>
          <w:numId w:val="31"/>
        </w:numPr>
        <w:autoSpaceDE w:val="0"/>
        <w:autoSpaceDN w:val="0"/>
        <w:adjustRightInd w:val="0"/>
        <w:spacing w:line="360" w:lineRule="auto"/>
        <w:ind w:left="1418" w:hanging="357"/>
        <w:jc w:val="both"/>
        <w:rPr>
          <w:rFonts w:ascii="Arial" w:hAnsi="Arial" w:cs="Arial"/>
          <w:sz w:val="24"/>
          <w:szCs w:val="24"/>
        </w:rPr>
      </w:pPr>
      <w:r w:rsidRPr="00F94F04">
        <w:rPr>
          <w:rFonts w:ascii="Arial" w:hAnsi="Arial" w:cs="Arial"/>
          <w:sz w:val="24"/>
          <w:szCs w:val="24"/>
        </w:rPr>
        <w:t xml:space="preserve">minimalny poziom zmiany cen materiałów lub kosztów, uprawniający strony umowy do żądania zmiany wynagrodzenia wynosi </w:t>
      </w:r>
      <w:r w:rsidR="000E0D3B" w:rsidRPr="00F94F04">
        <w:rPr>
          <w:rFonts w:ascii="Arial" w:hAnsi="Arial" w:cs="Arial"/>
          <w:sz w:val="24"/>
          <w:szCs w:val="24"/>
        </w:rPr>
        <w:t>30</w:t>
      </w:r>
      <w:r w:rsidRPr="00F94F04">
        <w:rPr>
          <w:rFonts w:ascii="Arial" w:hAnsi="Arial" w:cs="Arial"/>
          <w:sz w:val="24"/>
          <w:szCs w:val="24"/>
        </w:rPr>
        <w:t>% wzrostu cen wg średniorocznego wskaźnika cen towarów i usług konsumpcyjnych w danym roku w stosunku do minionego roku, ogłaszanego przez Prezesa Głównego Urzędu Statystycznego,</w:t>
      </w:r>
    </w:p>
    <w:p w14:paraId="5F22562B" w14:textId="77777777" w:rsidR="003734A1" w:rsidRPr="00F94F04" w:rsidRDefault="003734A1" w:rsidP="00283DA3">
      <w:pPr>
        <w:numPr>
          <w:ilvl w:val="0"/>
          <w:numId w:val="31"/>
        </w:numPr>
        <w:autoSpaceDE w:val="0"/>
        <w:autoSpaceDN w:val="0"/>
        <w:adjustRightInd w:val="0"/>
        <w:spacing w:line="360" w:lineRule="auto"/>
        <w:ind w:left="1418" w:hanging="357"/>
        <w:jc w:val="both"/>
        <w:rPr>
          <w:rFonts w:ascii="Arial" w:hAnsi="Arial" w:cs="Arial"/>
          <w:sz w:val="24"/>
          <w:szCs w:val="24"/>
        </w:rPr>
      </w:pPr>
      <w:r w:rsidRPr="00F94F04">
        <w:rPr>
          <w:rFonts w:ascii="Arial" w:hAnsi="Arial" w:cs="Arial"/>
          <w:sz w:val="24"/>
          <w:szCs w:val="24"/>
        </w:rPr>
        <w:t xml:space="preserve">poziom zmiany wynagrodzenia i cen jednostkowych zostanie ustalony na podstawie wskaźnika zmiany cen materiałów lub kosztów ogłoszonego w komunikacie prezesa Głównego Urzędu Statystycznego, ustalonego w stosunku do miesiąca, w którym została podpisana umowa, </w:t>
      </w:r>
    </w:p>
    <w:p w14:paraId="43509C7E" w14:textId="56202E1E" w:rsidR="003734A1" w:rsidRPr="00F94F04" w:rsidRDefault="003734A1" w:rsidP="00283DA3">
      <w:pPr>
        <w:numPr>
          <w:ilvl w:val="0"/>
          <w:numId w:val="31"/>
        </w:numPr>
        <w:autoSpaceDE w:val="0"/>
        <w:autoSpaceDN w:val="0"/>
        <w:adjustRightInd w:val="0"/>
        <w:spacing w:line="360" w:lineRule="auto"/>
        <w:ind w:left="1418" w:hanging="357"/>
        <w:jc w:val="both"/>
        <w:rPr>
          <w:rFonts w:ascii="Arial" w:hAnsi="Arial" w:cs="Arial"/>
          <w:sz w:val="24"/>
          <w:szCs w:val="24"/>
        </w:rPr>
      </w:pPr>
      <w:r w:rsidRPr="00F94F04">
        <w:rPr>
          <w:rFonts w:ascii="Arial" w:hAnsi="Arial" w:cs="Arial"/>
          <w:sz w:val="24"/>
          <w:szCs w:val="24"/>
        </w:rPr>
        <w:t xml:space="preserve">maksymalna wartość zmiany wynagrodzenia, jaką dopuszcza Zamawiający, to łącznie </w:t>
      </w:r>
      <w:r w:rsidR="00061163" w:rsidRPr="00F94F04">
        <w:rPr>
          <w:rFonts w:ascii="Arial" w:hAnsi="Arial" w:cs="Arial"/>
          <w:sz w:val="24"/>
          <w:szCs w:val="24"/>
        </w:rPr>
        <w:t>3</w:t>
      </w:r>
      <w:r w:rsidRPr="00F94F04">
        <w:rPr>
          <w:rFonts w:ascii="Arial" w:hAnsi="Arial" w:cs="Arial"/>
          <w:sz w:val="24"/>
          <w:szCs w:val="24"/>
        </w:rPr>
        <w:t xml:space="preserve">% w stosunku do pozostałej wartości wynagrodzenia brutto określonego w § 7 ust. </w:t>
      </w:r>
      <w:r w:rsidR="000E0D3B" w:rsidRPr="00F94F04">
        <w:rPr>
          <w:rFonts w:ascii="Arial" w:hAnsi="Arial" w:cs="Arial"/>
          <w:sz w:val="24"/>
          <w:szCs w:val="24"/>
        </w:rPr>
        <w:t>2</w:t>
      </w:r>
      <w:r w:rsidRPr="00F94F04">
        <w:rPr>
          <w:rFonts w:ascii="Arial" w:hAnsi="Arial" w:cs="Arial"/>
          <w:sz w:val="24"/>
          <w:szCs w:val="24"/>
        </w:rPr>
        <w:t xml:space="preserve"> umowy, a początkowy termin ustalenia zmiany wynagrodzenia może nastąpić po upływie </w:t>
      </w:r>
      <w:r w:rsidR="00D02205">
        <w:rPr>
          <w:rFonts w:ascii="Arial" w:hAnsi="Arial" w:cs="Arial"/>
          <w:sz w:val="24"/>
          <w:szCs w:val="24"/>
        </w:rPr>
        <w:t>6</w:t>
      </w:r>
      <w:r w:rsidRPr="00F94F04">
        <w:rPr>
          <w:rFonts w:ascii="Arial" w:hAnsi="Arial" w:cs="Arial"/>
          <w:sz w:val="24"/>
          <w:szCs w:val="24"/>
        </w:rPr>
        <w:t xml:space="preserve"> miesięcy od dnia rozpoczęcia realizacji przedmiotu umowy, nie częściej niż co </w:t>
      </w:r>
      <w:r w:rsidR="00D02205">
        <w:rPr>
          <w:rFonts w:ascii="Arial" w:hAnsi="Arial" w:cs="Arial"/>
          <w:sz w:val="24"/>
          <w:szCs w:val="24"/>
        </w:rPr>
        <w:t>6</w:t>
      </w:r>
      <w:r w:rsidRPr="00F94F04">
        <w:rPr>
          <w:rFonts w:ascii="Arial" w:hAnsi="Arial" w:cs="Arial"/>
          <w:sz w:val="24"/>
          <w:szCs w:val="24"/>
        </w:rPr>
        <w:t xml:space="preserve"> miesięcy od poprzedniej zmiany</w:t>
      </w:r>
      <w:r w:rsidR="000E0D3B" w:rsidRPr="00F94F04">
        <w:rPr>
          <w:rFonts w:ascii="Arial" w:hAnsi="Arial" w:cs="Arial"/>
          <w:sz w:val="24"/>
          <w:szCs w:val="24"/>
        </w:rPr>
        <w:t>.</w:t>
      </w:r>
      <w:bookmarkEnd w:id="10"/>
    </w:p>
    <w:p w14:paraId="069064B2" w14:textId="77777777" w:rsidR="00750AC8" w:rsidRPr="00F94F04" w:rsidRDefault="00750AC8" w:rsidP="00283DA3">
      <w:pPr>
        <w:numPr>
          <w:ilvl w:val="1"/>
          <w:numId w:val="23"/>
        </w:numPr>
        <w:tabs>
          <w:tab w:val="clear" w:pos="1440"/>
        </w:tabs>
        <w:spacing w:line="360" w:lineRule="auto"/>
        <w:ind w:left="709"/>
        <w:rPr>
          <w:rFonts w:ascii="Arial" w:hAnsi="Arial" w:cs="Arial"/>
          <w:sz w:val="24"/>
          <w:szCs w:val="24"/>
        </w:rPr>
      </w:pPr>
      <w:r w:rsidRPr="00F94F04">
        <w:rPr>
          <w:rFonts w:ascii="Arial" w:hAnsi="Arial" w:cs="Arial"/>
          <w:sz w:val="24"/>
          <w:szCs w:val="24"/>
        </w:rPr>
        <w:t>Zmiana osób lub podmiotów:</w:t>
      </w:r>
    </w:p>
    <w:p w14:paraId="6C73A8C0" w14:textId="77777777" w:rsidR="00750AC8" w:rsidRPr="00F94F04" w:rsidRDefault="00750AC8"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konieczność zmiany osób przy pomocy których Wykonawca realizuje przedmiot umowy na inne legitymujące się co najmniej równoważnymi uprawnieniami, o których mowa w prawie budowlanym,</w:t>
      </w:r>
    </w:p>
    <w:p w14:paraId="2C1DAE69" w14:textId="77777777" w:rsidR="00750AC8" w:rsidRPr="00F94F04" w:rsidRDefault="00750AC8"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konieczność zmiany osób skierowanych do realizacji zamówienia, gdy będzie polegać, na zastąpieniu dotychczasowej osoby inną osobą posiadającą odpowiednie kwalifikacje i/lub uprawnienia i/lub doświadczenie,</w:t>
      </w:r>
    </w:p>
    <w:p w14:paraId="09B8B1EA" w14:textId="77777777" w:rsidR="00750AC8" w:rsidRPr="00F94F04" w:rsidRDefault="00750AC8"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konieczność zmiany podwykonawcy, powierzenia wykonania części zakresu umowy podwykonawcy lub zmiany zakresu wykonania części zamówienia przez podwykonawcę.</w:t>
      </w:r>
    </w:p>
    <w:p w14:paraId="0D8E013A" w14:textId="77777777" w:rsidR="00A119DF" w:rsidRPr="00F94F04" w:rsidRDefault="00A119DF" w:rsidP="00283DA3">
      <w:pPr>
        <w:numPr>
          <w:ilvl w:val="1"/>
          <w:numId w:val="23"/>
        </w:numPr>
        <w:tabs>
          <w:tab w:val="clear" w:pos="1440"/>
        </w:tabs>
        <w:spacing w:line="360" w:lineRule="auto"/>
        <w:ind w:left="709"/>
        <w:rPr>
          <w:rFonts w:ascii="Arial" w:hAnsi="Arial" w:cs="Arial"/>
          <w:sz w:val="24"/>
          <w:szCs w:val="24"/>
        </w:rPr>
      </w:pPr>
      <w:r w:rsidRPr="00F94F04">
        <w:rPr>
          <w:rFonts w:ascii="Arial" w:hAnsi="Arial" w:cs="Arial"/>
          <w:sz w:val="24"/>
          <w:szCs w:val="24"/>
        </w:rPr>
        <w:t>Pozostałe zmiany:</w:t>
      </w:r>
    </w:p>
    <w:p w14:paraId="1BD1CFC9"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lastRenderedPageBreak/>
        <w:t>siła wyższa uniemożliwiająca wykonanie przedmiotu umowy zgodnie ze SWZ i ofertą,</w:t>
      </w:r>
    </w:p>
    <w:p w14:paraId="5B1D10F5"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zmiany dotyczące nazwy i siedziby wykonawcy, jego formy organizacyjno-prawnej, numerów rachunków bankowych oraz innych danych identyfikacyjnych w trakcie trwania umowy lub następstwo prawne,</w:t>
      </w:r>
    </w:p>
    <w:p w14:paraId="05207707"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zmiany mające na celu poprawę oczywistych omyłek pisarskich i rachunkowych w umowie,</w:t>
      </w:r>
    </w:p>
    <w:p w14:paraId="4982E9DC"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aktualizowania wszelkich danych zawartych w umowie mających wpływ na jej realizację,</w:t>
      </w:r>
    </w:p>
    <w:p w14:paraId="3E527E1B"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 xml:space="preserve">nadzwyczajna zmiany stosunków, powodująca, że spełnienie świadczenia byłoby połączone z nadmiernymi trudnościami albo groziłoby jednej ze stron rażącą stratą, </w:t>
      </w:r>
    </w:p>
    <w:p w14:paraId="7DBC9BD6"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 xml:space="preserve">zmiana obowiązującego prawa wywierająca bezpośredni wpływ na dalsze wykonywanie umowy, </w:t>
      </w:r>
    </w:p>
    <w:p w14:paraId="47B34C44"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 xml:space="preserve">zmiana Wykonawcy w przypadkach sukcesji generalnej następującej w wyniku dozwolonego przekształcenia podmiotu bądź dziedziczenia oraz w przypadkach szczególnej sukcesji z mocy prawa (np. łączenie, dzielenie, przekształcenie spółek), </w:t>
      </w:r>
    </w:p>
    <w:p w14:paraId="4481995B" w14:textId="77777777" w:rsidR="00A119DF" w:rsidRPr="00F94F04" w:rsidRDefault="00A119DF" w:rsidP="00283DA3">
      <w:pPr>
        <w:numPr>
          <w:ilvl w:val="1"/>
          <w:numId w:val="27"/>
        </w:numPr>
        <w:tabs>
          <w:tab w:val="clear" w:pos="1440"/>
        </w:tabs>
        <w:spacing w:line="360" w:lineRule="auto"/>
        <w:ind w:left="1071" w:hanging="357"/>
        <w:rPr>
          <w:rFonts w:ascii="Arial" w:hAnsi="Arial" w:cs="Arial"/>
          <w:sz w:val="24"/>
          <w:szCs w:val="24"/>
        </w:rPr>
      </w:pPr>
      <w:r w:rsidRPr="00F94F04">
        <w:rPr>
          <w:rFonts w:ascii="Arial" w:hAnsi="Arial" w:cs="Arial"/>
          <w:sz w:val="24"/>
          <w:szCs w:val="24"/>
        </w:rPr>
        <w:t xml:space="preserve">zmiana danych Wykonawcy bez zmian samego Wykonawcy (np. zmiana siedziby, adresu, nazwy). </w:t>
      </w:r>
    </w:p>
    <w:p w14:paraId="3AE50AEE" w14:textId="77777777" w:rsidR="00A119DF" w:rsidRPr="00F94F04" w:rsidRDefault="00A119DF" w:rsidP="00B40A00">
      <w:pPr>
        <w:pStyle w:val="Akapitzlist"/>
        <w:numPr>
          <w:ilvl w:val="0"/>
          <w:numId w:val="2"/>
        </w:numPr>
        <w:tabs>
          <w:tab w:val="left" w:pos="709"/>
        </w:tabs>
        <w:suppressAutoHyphens/>
        <w:autoSpaceDE w:val="0"/>
        <w:autoSpaceDN w:val="0"/>
        <w:adjustRightInd w:val="0"/>
        <w:spacing w:after="0" w:line="360" w:lineRule="auto"/>
        <w:contextualSpacing w:val="0"/>
        <w:rPr>
          <w:rFonts w:ascii="Arial" w:eastAsia="Times New Roman" w:hAnsi="Arial" w:cs="Arial"/>
          <w:sz w:val="24"/>
          <w:szCs w:val="24"/>
          <w:lang w:eastAsia="pl-PL"/>
        </w:rPr>
      </w:pPr>
      <w:r w:rsidRPr="00F94F04">
        <w:rPr>
          <w:rFonts w:ascii="Arial" w:hAnsi="Arial" w:cs="Arial"/>
          <w:sz w:val="24"/>
          <w:szCs w:val="24"/>
        </w:rPr>
        <w:t>Strony są zobowiązane do wzajemnego niezwłocznego informowania się o wystąpieniu którychkolwiek z okoliczności wskazanych w ust. 2.</w:t>
      </w:r>
    </w:p>
    <w:p w14:paraId="7FE12240" w14:textId="77777777" w:rsidR="00A119DF" w:rsidRPr="00F94F04" w:rsidRDefault="00A119DF" w:rsidP="00B40A00">
      <w:pPr>
        <w:pStyle w:val="Akapitzlist"/>
        <w:numPr>
          <w:ilvl w:val="0"/>
          <w:numId w:val="2"/>
        </w:numPr>
        <w:tabs>
          <w:tab w:val="left" w:pos="709"/>
        </w:tabs>
        <w:suppressAutoHyphens/>
        <w:autoSpaceDE w:val="0"/>
        <w:autoSpaceDN w:val="0"/>
        <w:adjustRightInd w:val="0"/>
        <w:spacing w:after="0" w:line="360" w:lineRule="auto"/>
        <w:contextualSpacing w:val="0"/>
        <w:rPr>
          <w:rFonts w:ascii="Arial" w:eastAsia="Times New Roman" w:hAnsi="Arial" w:cs="Arial"/>
          <w:sz w:val="24"/>
          <w:szCs w:val="24"/>
          <w:lang w:eastAsia="pl-PL"/>
        </w:rPr>
      </w:pPr>
      <w:r w:rsidRPr="00F94F04">
        <w:rPr>
          <w:rFonts w:ascii="Arial" w:hAnsi="Arial" w:cs="Arial"/>
          <w:sz w:val="24"/>
          <w:szCs w:val="24"/>
        </w:rPr>
        <w:t>Wszelkie zmiany umowy poza wyłączonymi umową są dokonywane przez umocowanych przedstawicieli Zamawiającego i Wykonawcy w formie pisemnej w drodze aneksu do Umowy, pod rygorem nieważności.</w:t>
      </w:r>
    </w:p>
    <w:p w14:paraId="7AEBF0A0" w14:textId="77777777" w:rsidR="00A119DF" w:rsidRPr="00F94F04" w:rsidRDefault="00A119DF" w:rsidP="00B40A00">
      <w:pPr>
        <w:numPr>
          <w:ilvl w:val="0"/>
          <w:numId w:val="2"/>
        </w:numPr>
        <w:spacing w:line="360" w:lineRule="auto"/>
        <w:ind w:right="-1"/>
        <w:rPr>
          <w:rFonts w:ascii="Arial" w:hAnsi="Arial" w:cs="Arial"/>
          <w:sz w:val="24"/>
          <w:szCs w:val="24"/>
        </w:rPr>
      </w:pPr>
      <w:r w:rsidRPr="00F94F04">
        <w:rPr>
          <w:rFonts w:ascii="Arial" w:hAnsi="Arial" w:cs="Arial"/>
          <w:sz w:val="24"/>
          <w:szCs w:val="24"/>
        </w:rPr>
        <w:t xml:space="preserve">Strony przewidują możliwość zmiany umowy w przypadku o których mowa w art. 455 Ustawy </w:t>
      </w:r>
      <w:proofErr w:type="spellStart"/>
      <w:r w:rsidRPr="00F94F04">
        <w:rPr>
          <w:rFonts w:ascii="Arial" w:hAnsi="Arial" w:cs="Arial"/>
          <w:sz w:val="24"/>
          <w:szCs w:val="24"/>
        </w:rPr>
        <w:t>pzp</w:t>
      </w:r>
      <w:proofErr w:type="spellEnd"/>
      <w:r w:rsidRPr="00F94F04">
        <w:rPr>
          <w:rFonts w:ascii="Arial" w:hAnsi="Arial" w:cs="Arial"/>
          <w:sz w:val="24"/>
          <w:szCs w:val="24"/>
        </w:rPr>
        <w:t>.</w:t>
      </w:r>
    </w:p>
    <w:p w14:paraId="56F7433B" w14:textId="77777777" w:rsidR="00A119DF" w:rsidRPr="00F94F04" w:rsidRDefault="00A119DF" w:rsidP="00B40A00">
      <w:pPr>
        <w:numPr>
          <w:ilvl w:val="0"/>
          <w:numId w:val="2"/>
        </w:numPr>
        <w:spacing w:line="360" w:lineRule="auto"/>
        <w:ind w:right="-1"/>
        <w:rPr>
          <w:rFonts w:ascii="Arial" w:hAnsi="Arial" w:cs="Arial"/>
          <w:sz w:val="24"/>
          <w:szCs w:val="24"/>
        </w:rPr>
      </w:pPr>
      <w:r w:rsidRPr="00F94F04">
        <w:rPr>
          <w:rFonts w:ascii="Arial" w:hAnsi="Arial" w:cs="Arial"/>
          <w:sz w:val="24"/>
          <w:szCs w:val="24"/>
        </w:rPr>
        <w:t>Nie wymagają formy aneksu do umowy:</w:t>
      </w:r>
    </w:p>
    <w:p w14:paraId="66DB1DA0" w14:textId="77777777" w:rsidR="00A119DF" w:rsidRPr="00F94F04" w:rsidRDefault="00A119DF" w:rsidP="00283DA3">
      <w:pPr>
        <w:numPr>
          <w:ilvl w:val="1"/>
          <w:numId w:val="4"/>
        </w:numPr>
        <w:tabs>
          <w:tab w:val="clear" w:pos="1440"/>
        </w:tabs>
        <w:spacing w:line="360" w:lineRule="auto"/>
        <w:ind w:left="720" w:right="-1"/>
        <w:rPr>
          <w:rFonts w:ascii="Arial" w:hAnsi="Arial" w:cs="Arial"/>
          <w:sz w:val="24"/>
          <w:szCs w:val="24"/>
        </w:rPr>
      </w:pPr>
      <w:r w:rsidRPr="00F94F04">
        <w:rPr>
          <w:rFonts w:ascii="Arial" w:hAnsi="Arial" w:cs="Arial"/>
          <w:sz w:val="24"/>
          <w:szCs w:val="24"/>
        </w:rPr>
        <w:t>zmiany adresowe,</w:t>
      </w:r>
    </w:p>
    <w:p w14:paraId="7F0C723D" w14:textId="77777777" w:rsidR="00A119DF" w:rsidRPr="00F94F04" w:rsidRDefault="00A119DF" w:rsidP="00283DA3">
      <w:pPr>
        <w:numPr>
          <w:ilvl w:val="1"/>
          <w:numId w:val="4"/>
        </w:numPr>
        <w:tabs>
          <w:tab w:val="clear" w:pos="1440"/>
        </w:tabs>
        <w:spacing w:line="360" w:lineRule="auto"/>
        <w:ind w:left="720" w:right="-1"/>
        <w:rPr>
          <w:rFonts w:ascii="Arial" w:hAnsi="Arial" w:cs="Arial"/>
          <w:sz w:val="24"/>
          <w:szCs w:val="24"/>
        </w:rPr>
      </w:pPr>
      <w:r w:rsidRPr="00F94F04">
        <w:rPr>
          <w:rFonts w:ascii="Arial" w:hAnsi="Arial" w:cs="Arial"/>
          <w:sz w:val="24"/>
          <w:szCs w:val="24"/>
        </w:rPr>
        <w:t xml:space="preserve">zmiana siedziby i adresu do korespondencji, </w:t>
      </w:r>
    </w:p>
    <w:p w14:paraId="1B879CAD" w14:textId="77777777" w:rsidR="00A119DF" w:rsidRPr="00F94F04" w:rsidRDefault="00A119DF" w:rsidP="00283DA3">
      <w:pPr>
        <w:numPr>
          <w:ilvl w:val="1"/>
          <w:numId w:val="4"/>
        </w:numPr>
        <w:tabs>
          <w:tab w:val="clear" w:pos="1440"/>
        </w:tabs>
        <w:spacing w:line="360" w:lineRule="auto"/>
        <w:ind w:left="720" w:right="-1"/>
        <w:rPr>
          <w:rFonts w:ascii="Arial" w:hAnsi="Arial" w:cs="Arial"/>
          <w:sz w:val="24"/>
          <w:szCs w:val="24"/>
        </w:rPr>
      </w:pPr>
      <w:r w:rsidRPr="00F94F04">
        <w:rPr>
          <w:rFonts w:ascii="Arial" w:hAnsi="Arial" w:cs="Arial"/>
          <w:sz w:val="24"/>
          <w:szCs w:val="24"/>
        </w:rPr>
        <w:t>zmiana numeru rachunku bankowego</w:t>
      </w:r>
      <w:r w:rsidR="00504912" w:rsidRPr="00F94F04">
        <w:rPr>
          <w:rFonts w:ascii="Arial" w:hAnsi="Arial" w:cs="Arial"/>
          <w:sz w:val="24"/>
          <w:szCs w:val="24"/>
        </w:rPr>
        <w:t>,</w:t>
      </w:r>
    </w:p>
    <w:p w14:paraId="3C925EE8" w14:textId="77777777" w:rsidR="00504912" w:rsidRPr="00F94F04" w:rsidRDefault="00504912" w:rsidP="00283DA3">
      <w:pPr>
        <w:numPr>
          <w:ilvl w:val="1"/>
          <w:numId w:val="4"/>
        </w:numPr>
        <w:tabs>
          <w:tab w:val="clear" w:pos="1440"/>
        </w:tabs>
        <w:spacing w:line="360" w:lineRule="auto"/>
        <w:ind w:left="720" w:right="-1"/>
        <w:rPr>
          <w:rFonts w:ascii="Arial" w:hAnsi="Arial" w:cs="Arial"/>
          <w:sz w:val="24"/>
          <w:szCs w:val="24"/>
        </w:rPr>
      </w:pPr>
      <w:r w:rsidRPr="00F94F04">
        <w:rPr>
          <w:rFonts w:ascii="Arial" w:hAnsi="Arial" w:cs="Arial"/>
          <w:sz w:val="24"/>
          <w:szCs w:val="24"/>
        </w:rPr>
        <w:t>zmiany harmonogramu rzeczowo-finansowego.</w:t>
      </w:r>
    </w:p>
    <w:p w14:paraId="564FBDC0" w14:textId="77777777" w:rsidR="00A119DF" w:rsidRPr="00F94F04" w:rsidRDefault="00A119DF" w:rsidP="005747F6">
      <w:pPr>
        <w:spacing w:line="360" w:lineRule="auto"/>
        <w:rPr>
          <w:rFonts w:ascii="Arial" w:hAnsi="Arial" w:cs="Arial"/>
          <w:sz w:val="24"/>
          <w:szCs w:val="24"/>
        </w:rPr>
      </w:pPr>
    </w:p>
    <w:p w14:paraId="6DDEFB9D" w14:textId="77777777" w:rsidR="00353FEE" w:rsidRDefault="00353FEE" w:rsidP="005747F6">
      <w:pPr>
        <w:spacing w:line="360" w:lineRule="auto"/>
        <w:rPr>
          <w:rFonts w:ascii="Arial" w:hAnsi="Arial" w:cs="Arial"/>
          <w:sz w:val="24"/>
          <w:szCs w:val="24"/>
        </w:rPr>
      </w:pPr>
    </w:p>
    <w:p w14:paraId="4C2F55ED" w14:textId="3F1398F0" w:rsidR="00A119DF" w:rsidRPr="00F94F04" w:rsidRDefault="00A119DF" w:rsidP="005747F6">
      <w:pPr>
        <w:spacing w:line="360" w:lineRule="auto"/>
        <w:rPr>
          <w:rFonts w:ascii="Arial" w:hAnsi="Arial" w:cs="Arial"/>
          <w:sz w:val="24"/>
          <w:szCs w:val="24"/>
        </w:rPr>
      </w:pPr>
      <w:r w:rsidRPr="00F94F04">
        <w:rPr>
          <w:rFonts w:ascii="Arial" w:hAnsi="Arial" w:cs="Arial"/>
          <w:sz w:val="24"/>
          <w:szCs w:val="24"/>
        </w:rPr>
        <w:lastRenderedPageBreak/>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1</w:t>
      </w:r>
      <w:r w:rsidR="00E903C1" w:rsidRPr="00F94F04">
        <w:rPr>
          <w:rFonts w:ascii="Arial" w:hAnsi="Arial" w:cs="Arial"/>
          <w:sz w:val="24"/>
          <w:szCs w:val="24"/>
        </w:rPr>
        <w:t>0</w:t>
      </w:r>
    </w:p>
    <w:p w14:paraId="4F004382" w14:textId="77777777" w:rsidR="00A119DF" w:rsidRPr="00F94F04" w:rsidRDefault="00A119DF" w:rsidP="005747F6">
      <w:pPr>
        <w:spacing w:line="360" w:lineRule="auto"/>
        <w:rPr>
          <w:rFonts w:ascii="Arial" w:hAnsi="Arial" w:cs="Arial"/>
          <w:sz w:val="24"/>
          <w:szCs w:val="24"/>
        </w:rPr>
      </w:pPr>
    </w:p>
    <w:p w14:paraId="0769BB38" w14:textId="77777777" w:rsidR="00034041" w:rsidRPr="00CF4753" w:rsidRDefault="00034041" w:rsidP="00034041">
      <w:pPr>
        <w:numPr>
          <w:ilvl w:val="0"/>
          <w:numId w:val="43"/>
        </w:numPr>
        <w:spacing w:line="360" w:lineRule="auto"/>
        <w:rPr>
          <w:rFonts w:ascii="Arial" w:hAnsi="Arial" w:cs="Arial"/>
          <w:sz w:val="24"/>
          <w:szCs w:val="24"/>
        </w:rPr>
      </w:pPr>
      <w:r w:rsidRPr="00CF4753">
        <w:rPr>
          <w:rFonts w:ascii="Arial" w:hAnsi="Arial" w:cs="Arial"/>
          <w:sz w:val="24"/>
          <w:szCs w:val="24"/>
        </w:rPr>
        <w:t xml:space="preserve">Oprócz wypadków wymienionych w powszechnie obowiązujących przepisach </w:t>
      </w:r>
      <w:r w:rsidRPr="00034041">
        <w:rPr>
          <w:rFonts w:ascii="Arial" w:hAnsi="Arial" w:cs="Arial"/>
          <w:sz w:val="24"/>
          <w:szCs w:val="24"/>
        </w:rPr>
        <w:t>prawa, w tym w Kodeksie cywilnym, Zamawiającemu - poza prawem naliczania</w:t>
      </w:r>
      <w:r w:rsidRPr="00CF4753">
        <w:rPr>
          <w:rFonts w:ascii="Arial" w:hAnsi="Arial" w:cs="Arial"/>
          <w:sz w:val="24"/>
          <w:szCs w:val="24"/>
        </w:rPr>
        <w:t xml:space="preserve"> kar umownych - przysługuje prawo odstąpienia od umowy w przypadku:</w:t>
      </w:r>
    </w:p>
    <w:p w14:paraId="7E3FF5BB" w14:textId="77777777" w:rsidR="00034041" w:rsidRPr="00CF4753" w:rsidRDefault="00034041" w:rsidP="00034041">
      <w:pPr>
        <w:numPr>
          <w:ilvl w:val="0"/>
          <w:numId w:val="3"/>
        </w:numPr>
        <w:spacing w:line="360" w:lineRule="auto"/>
        <w:rPr>
          <w:rFonts w:ascii="Arial" w:hAnsi="Arial" w:cs="Arial"/>
          <w:sz w:val="24"/>
          <w:szCs w:val="24"/>
        </w:rPr>
      </w:pPr>
      <w:r w:rsidRPr="00CF4753">
        <w:rPr>
          <w:rFonts w:ascii="Arial" w:hAnsi="Arial" w:cs="Arial"/>
          <w:sz w:val="24"/>
          <w:szCs w:val="24"/>
        </w:rPr>
        <w:t>wystąpienia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 odstąpienie od umowy w tym wypadku może nastąpić w terminie 30 dni od powzięcia wiadomości o powyższych okolicznościach,</w:t>
      </w:r>
    </w:p>
    <w:p w14:paraId="76C31572" w14:textId="77777777" w:rsidR="00034041" w:rsidRPr="00CF4753" w:rsidRDefault="00034041" w:rsidP="00034041">
      <w:pPr>
        <w:numPr>
          <w:ilvl w:val="0"/>
          <w:numId w:val="3"/>
        </w:numPr>
        <w:spacing w:line="360" w:lineRule="auto"/>
        <w:rPr>
          <w:rFonts w:ascii="Arial" w:hAnsi="Arial" w:cs="Arial"/>
          <w:sz w:val="24"/>
          <w:szCs w:val="24"/>
        </w:rPr>
      </w:pPr>
      <w:r w:rsidRPr="00CF4753">
        <w:rPr>
          <w:rFonts w:ascii="Arial" w:hAnsi="Arial" w:cs="Arial"/>
          <w:sz w:val="24"/>
          <w:szCs w:val="24"/>
        </w:rPr>
        <w:t>znaczących opóźnień: jeśli opóźnienie w realizacji któregokolwiek z etapów harmonogramu rzeczowo-finansowego przekroczy 7 dni, co może prowadzić do utraty dofinansowania,</w:t>
      </w:r>
    </w:p>
    <w:p w14:paraId="351AA2D6" w14:textId="3A0D9015" w:rsidR="00034041" w:rsidRPr="00CF4753" w:rsidRDefault="00034041" w:rsidP="00034041">
      <w:pPr>
        <w:numPr>
          <w:ilvl w:val="0"/>
          <w:numId w:val="3"/>
        </w:numPr>
        <w:spacing w:line="360" w:lineRule="auto"/>
        <w:rPr>
          <w:rFonts w:ascii="Arial" w:hAnsi="Arial" w:cs="Arial"/>
          <w:sz w:val="24"/>
          <w:szCs w:val="24"/>
        </w:rPr>
      </w:pPr>
      <w:r w:rsidRPr="00CF4753">
        <w:rPr>
          <w:rFonts w:ascii="Arial" w:hAnsi="Arial" w:cs="Arial"/>
          <w:sz w:val="24"/>
          <w:szCs w:val="24"/>
        </w:rPr>
        <w:t xml:space="preserve">nienależytego wykonania umowy: jeśli </w:t>
      </w:r>
      <w:r w:rsidRPr="00034041">
        <w:rPr>
          <w:rFonts w:ascii="Arial" w:hAnsi="Arial" w:cs="Arial"/>
          <w:sz w:val="24"/>
          <w:szCs w:val="24"/>
        </w:rPr>
        <w:t>Wykonawca</w:t>
      </w:r>
      <w:r w:rsidRPr="00CF4753">
        <w:rPr>
          <w:rFonts w:ascii="Arial" w:hAnsi="Arial" w:cs="Arial"/>
          <w:sz w:val="24"/>
          <w:szCs w:val="24"/>
        </w:rPr>
        <w:t xml:space="preserve"> wykonuje </w:t>
      </w:r>
      <w:r>
        <w:rPr>
          <w:rFonts w:ascii="Arial" w:hAnsi="Arial" w:cs="Arial"/>
          <w:sz w:val="24"/>
          <w:szCs w:val="24"/>
        </w:rPr>
        <w:t>prace</w:t>
      </w:r>
      <w:r w:rsidRPr="00CF4753">
        <w:rPr>
          <w:rFonts w:ascii="Arial" w:hAnsi="Arial" w:cs="Arial"/>
          <w:sz w:val="24"/>
          <w:szCs w:val="24"/>
        </w:rPr>
        <w:t xml:space="preserve"> w sposób wadliwy lub niezgodnie z obowiązującymi normami lub nie spełnia wymaganych standardów jakości, albo wykonuje </w:t>
      </w:r>
      <w:r>
        <w:rPr>
          <w:rFonts w:ascii="Arial" w:hAnsi="Arial" w:cs="Arial"/>
          <w:sz w:val="24"/>
          <w:szCs w:val="24"/>
        </w:rPr>
        <w:t>pace</w:t>
      </w:r>
      <w:r w:rsidRPr="00CF4753">
        <w:rPr>
          <w:rFonts w:ascii="Arial" w:hAnsi="Arial" w:cs="Arial"/>
          <w:sz w:val="24"/>
          <w:szCs w:val="24"/>
        </w:rPr>
        <w:t xml:space="preserve"> niezgodnie z warunkami niniejszej umowy mimo dwukrotnego wezwania do naprawienia wad, a dalsze opóźnienia mogą zagrażać terminowemu zakończeniu przedmiotu umowy, </w:t>
      </w:r>
    </w:p>
    <w:p w14:paraId="59E5BF49" w14:textId="597C0C38" w:rsidR="00034041" w:rsidRPr="00CF4753" w:rsidRDefault="00034041" w:rsidP="00034041">
      <w:pPr>
        <w:numPr>
          <w:ilvl w:val="0"/>
          <w:numId w:val="3"/>
        </w:numPr>
        <w:spacing w:line="360" w:lineRule="auto"/>
        <w:rPr>
          <w:rFonts w:ascii="Arial" w:hAnsi="Arial" w:cs="Arial"/>
          <w:sz w:val="24"/>
          <w:szCs w:val="24"/>
        </w:rPr>
      </w:pPr>
      <w:r w:rsidRPr="00CF4753">
        <w:rPr>
          <w:rFonts w:ascii="Arial" w:hAnsi="Arial" w:cs="Arial"/>
          <w:sz w:val="24"/>
          <w:szCs w:val="24"/>
        </w:rPr>
        <w:t xml:space="preserve">braku postępu w pracach: jeśli wykonawca nie rozpoczął </w:t>
      </w:r>
      <w:r>
        <w:rPr>
          <w:rFonts w:ascii="Arial" w:hAnsi="Arial" w:cs="Arial"/>
          <w:sz w:val="24"/>
          <w:szCs w:val="24"/>
        </w:rPr>
        <w:t>prac</w:t>
      </w:r>
      <w:r w:rsidRPr="00CF4753">
        <w:rPr>
          <w:rFonts w:ascii="Arial" w:hAnsi="Arial" w:cs="Arial"/>
          <w:sz w:val="24"/>
          <w:szCs w:val="24"/>
        </w:rPr>
        <w:t xml:space="preserve"> lub zaniedbuje realizację prac lub zaprzestaje ich prowadzenia bez uzasadnionego powodu na okres dłuższy niż 3 dni</w:t>
      </w:r>
      <w:r>
        <w:rPr>
          <w:rFonts w:ascii="Arial" w:hAnsi="Arial" w:cs="Arial"/>
          <w:sz w:val="24"/>
          <w:szCs w:val="24"/>
        </w:rPr>
        <w:t>.</w:t>
      </w:r>
    </w:p>
    <w:p w14:paraId="322BF10C" w14:textId="1C952999" w:rsidR="00034041" w:rsidRPr="00034041" w:rsidRDefault="00034041" w:rsidP="00034041">
      <w:pPr>
        <w:numPr>
          <w:ilvl w:val="0"/>
          <w:numId w:val="43"/>
        </w:numPr>
        <w:spacing w:line="360" w:lineRule="auto"/>
        <w:rPr>
          <w:rFonts w:ascii="Arial" w:hAnsi="Arial" w:cs="Arial"/>
          <w:sz w:val="24"/>
          <w:szCs w:val="24"/>
        </w:rPr>
      </w:pPr>
      <w:r w:rsidRPr="00034041">
        <w:rPr>
          <w:rFonts w:ascii="Arial" w:hAnsi="Arial" w:cs="Arial"/>
          <w:sz w:val="24"/>
          <w:szCs w:val="24"/>
        </w:rPr>
        <w:t>Odstąpienie od umowy określone w § 1</w:t>
      </w:r>
      <w:r w:rsidRPr="00034041">
        <w:rPr>
          <w:rFonts w:ascii="Arial" w:hAnsi="Arial" w:cs="Arial"/>
          <w:sz w:val="24"/>
          <w:szCs w:val="24"/>
        </w:rPr>
        <w:t>0</w:t>
      </w:r>
      <w:r w:rsidRPr="00034041">
        <w:rPr>
          <w:rFonts w:ascii="Arial" w:hAnsi="Arial" w:cs="Arial"/>
          <w:sz w:val="24"/>
          <w:szCs w:val="24"/>
        </w:rPr>
        <w:t xml:space="preserve"> ust. 1 pkt. 2-</w:t>
      </w:r>
      <w:r w:rsidRPr="00034041">
        <w:rPr>
          <w:rFonts w:ascii="Arial" w:hAnsi="Arial" w:cs="Arial"/>
          <w:sz w:val="24"/>
          <w:szCs w:val="24"/>
        </w:rPr>
        <w:t>4</w:t>
      </w:r>
      <w:r w:rsidRPr="00034041">
        <w:rPr>
          <w:rFonts w:ascii="Arial" w:hAnsi="Arial" w:cs="Arial"/>
          <w:sz w:val="24"/>
          <w:szCs w:val="24"/>
        </w:rPr>
        <w:t xml:space="preserve"> nastąpi z przyczyn leżących po stronie Wykonawcy i może nastąpić w terminie 3 dni od powzięcia przez Zamawiającego informacji o tych okolicznościach.</w:t>
      </w:r>
    </w:p>
    <w:p w14:paraId="236656D3" w14:textId="77777777" w:rsidR="00034041" w:rsidRPr="00CF4753" w:rsidRDefault="00034041" w:rsidP="00034041">
      <w:pPr>
        <w:numPr>
          <w:ilvl w:val="0"/>
          <w:numId w:val="43"/>
        </w:numPr>
        <w:spacing w:line="360" w:lineRule="auto"/>
        <w:rPr>
          <w:rFonts w:ascii="Arial" w:hAnsi="Arial" w:cs="Arial"/>
          <w:sz w:val="24"/>
          <w:szCs w:val="24"/>
        </w:rPr>
      </w:pPr>
      <w:r w:rsidRPr="00CF4753">
        <w:rPr>
          <w:rFonts w:ascii="Arial" w:hAnsi="Arial" w:cs="Arial"/>
          <w:sz w:val="24"/>
          <w:szCs w:val="24"/>
        </w:rPr>
        <w:t>Procedura odstąpienia od umowy:</w:t>
      </w:r>
    </w:p>
    <w:p w14:paraId="281DA017" w14:textId="77777777" w:rsidR="00034041" w:rsidRPr="00CF4753" w:rsidRDefault="00034041" w:rsidP="00034041">
      <w:pPr>
        <w:numPr>
          <w:ilvl w:val="0"/>
          <w:numId w:val="44"/>
        </w:numPr>
        <w:spacing w:line="360" w:lineRule="auto"/>
        <w:rPr>
          <w:rFonts w:ascii="Arial" w:hAnsi="Arial" w:cs="Arial"/>
          <w:sz w:val="24"/>
          <w:szCs w:val="24"/>
        </w:rPr>
      </w:pPr>
      <w:r w:rsidRPr="00CF4753">
        <w:rPr>
          <w:rFonts w:ascii="Arial" w:hAnsi="Arial" w:cs="Arial"/>
          <w:sz w:val="24"/>
          <w:szCs w:val="24"/>
        </w:rPr>
        <w:t>odstąpienie od umowy musi być dokonane w formie pisemnej, pod rygorem nieważności,</w:t>
      </w:r>
    </w:p>
    <w:p w14:paraId="1393581E" w14:textId="77777777" w:rsidR="00034041" w:rsidRPr="00CF4753" w:rsidRDefault="00034041" w:rsidP="00034041">
      <w:pPr>
        <w:numPr>
          <w:ilvl w:val="0"/>
          <w:numId w:val="44"/>
        </w:numPr>
        <w:spacing w:line="360" w:lineRule="auto"/>
        <w:rPr>
          <w:rFonts w:ascii="Arial" w:hAnsi="Arial" w:cs="Arial"/>
          <w:sz w:val="24"/>
          <w:szCs w:val="24"/>
        </w:rPr>
      </w:pPr>
      <w:r w:rsidRPr="00CF4753">
        <w:rPr>
          <w:rFonts w:ascii="Arial" w:hAnsi="Arial" w:cs="Arial"/>
          <w:sz w:val="24"/>
          <w:szCs w:val="24"/>
        </w:rPr>
        <w:t>Strona odstępująca od umowy jest zobowiązana do dostarczenia pisemnego oświadczenia drugiej stronie w terminie do 7 dni od wystąpienia okoliczności uzasadniających odstąpienie,</w:t>
      </w:r>
    </w:p>
    <w:p w14:paraId="16A82E80" w14:textId="77777777" w:rsidR="00034041" w:rsidRPr="00CF4753" w:rsidRDefault="00034041" w:rsidP="00034041">
      <w:pPr>
        <w:numPr>
          <w:ilvl w:val="0"/>
          <w:numId w:val="44"/>
        </w:numPr>
        <w:spacing w:line="360" w:lineRule="auto"/>
        <w:rPr>
          <w:rFonts w:ascii="Arial" w:hAnsi="Arial" w:cs="Arial"/>
          <w:sz w:val="24"/>
          <w:szCs w:val="24"/>
        </w:rPr>
      </w:pPr>
      <w:r w:rsidRPr="00202F21">
        <w:rPr>
          <w:rFonts w:ascii="Arial" w:hAnsi="Arial" w:cs="Arial"/>
          <w:sz w:val="24"/>
          <w:szCs w:val="24"/>
        </w:rPr>
        <w:t>Wykonawca lub Zamawiający, otrzymując oświadczenie o odstąpieniu od</w:t>
      </w:r>
      <w:r w:rsidRPr="00CF4753">
        <w:rPr>
          <w:rFonts w:ascii="Arial" w:hAnsi="Arial" w:cs="Arial"/>
          <w:sz w:val="24"/>
          <w:szCs w:val="24"/>
        </w:rPr>
        <w:t xml:space="preserve"> umowy, jest zobowiązany do zaprzestania realizacji przedmiotu umowy,</w:t>
      </w:r>
    </w:p>
    <w:p w14:paraId="4D0C8F6F" w14:textId="77777777" w:rsidR="00034041" w:rsidRPr="00CF4753" w:rsidRDefault="00034041" w:rsidP="00034041">
      <w:pPr>
        <w:numPr>
          <w:ilvl w:val="0"/>
          <w:numId w:val="44"/>
        </w:numPr>
        <w:spacing w:line="360" w:lineRule="auto"/>
        <w:rPr>
          <w:rFonts w:ascii="Arial" w:hAnsi="Arial" w:cs="Arial"/>
          <w:sz w:val="24"/>
          <w:szCs w:val="24"/>
        </w:rPr>
      </w:pPr>
      <w:r w:rsidRPr="00CF4753">
        <w:rPr>
          <w:rFonts w:ascii="Arial" w:hAnsi="Arial" w:cs="Arial"/>
          <w:sz w:val="24"/>
          <w:szCs w:val="24"/>
        </w:rPr>
        <w:lastRenderedPageBreak/>
        <w:t>oświadczenie o odstąpieniu od umowy należy dostarczyć drugiej stronie w sposób zapewniający potwierdzenie odbioru (np. listem poleconym za potwierdzeniem odbioru lub drogą elektroniczną z potwierdzeniem dostarczenia lub przesyłką kurierską za potwierdzeniem odbioru).</w:t>
      </w:r>
    </w:p>
    <w:p w14:paraId="100AC0AD" w14:textId="77777777" w:rsidR="00034041" w:rsidRPr="00034041" w:rsidRDefault="00034041" w:rsidP="00034041">
      <w:pPr>
        <w:numPr>
          <w:ilvl w:val="0"/>
          <w:numId w:val="43"/>
        </w:numPr>
        <w:tabs>
          <w:tab w:val="left" w:pos="426"/>
        </w:tabs>
        <w:spacing w:line="360" w:lineRule="auto"/>
        <w:ind w:right="-1"/>
        <w:rPr>
          <w:rFonts w:ascii="Arial" w:hAnsi="Arial" w:cs="Arial"/>
          <w:sz w:val="24"/>
          <w:szCs w:val="24"/>
        </w:rPr>
      </w:pPr>
      <w:r w:rsidRPr="00034041">
        <w:rPr>
          <w:rFonts w:ascii="Arial" w:hAnsi="Arial" w:cs="Arial"/>
          <w:sz w:val="24"/>
          <w:szCs w:val="24"/>
        </w:rPr>
        <w:t>W przypadku gdy działania lub zaniechania Wykonawcy spowodują opóźnienia, które mogą skutkować utratą dofinansowania, Zamawiający ma prawo do natychmiastowego rozwiązania umowy oraz żądania pełnego zwrotu wszelkich płatności dokonanych na rzecz Wykonawcy oraz rekompensaty w wysokości odpowiadającej utraconemu dofinansowaniu.</w:t>
      </w:r>
    </w:p>
    <w:p w14:paraId="078E6D24" w14:textId="77777777" w:rsidR="00034041" w:rsidRDefault="00034041" w:rsidP="00034041">
      <w:pPr>
        <w:numPr>
          <w:ilvl w:val="0"/>
          <w:numId w:val="43"/>
        </w:numPr>
        <w:tabs>
          <w:tab w:val="left" w:pos="426"/>
        </w:tabs>
        <w:spacing w:line="360" w:lineRule="auto"/>
        <w:ind w:right="-1"/>
        <w:rPr>
          <w:rFonts w:ascii="Arial" w:hAnsi="Arial" w:cs="Arial"/>
          <w:sz w:val="24"/>
          <w:szCs w:val="24"/>
        </w:rPr>
      </w:pPr>
      <w:r w:rsidRPr="00CF4753">
        <w:rPr>
          <w:rFonts w:ascii="Arial" w:hAnsi="Arial" w:cs="Arial"/>
          <w:sz w:val="24"/>
          <w:szCs w:val="24"/>
        </w:rPr>
        <w:t>Każda ze Stron może rozwiązać niniejszą umowę z zachowaniem tygodniowego okresu wypowiedzenia. Wypowiedzenie do swej ważności wymaga zachowania formy pisemnej.</w:t>
      </w:r>
    </w:p>
    <w:p w14:paraId="7DFDABB5" w14:textId="7E427F27" w:rsidR="00034041" w:rsidRPr="00034041" w:rsidRDefault="00034041" w:rsidP="00034041">
      <w:pPr>
        <w:numPr>
          <w:ilvl w:val="0"/>
          <w:numId w:val="43"/>
        </w:numPr>
        <w:tabs>
          <w:tab w:val="left" w:pos="426"/>
        </w:tabs>
        <w:spacing w:line="360" w:lineRule="auto"/>
        <w:ind w:right="-1"/>
        <w:rPr>
          <w:rFonts w:ascii="Arial" w:hAnsi="Arial" w:cs="Arial"/>
          <w:sz w:val="24"/>
          <w:szCs w:val="24"/>
        </w:rPr>
      </w:pPr>
      <w:r w:rsidRPr="00034041">
        <w:rPr>
          <w:rFonts w:ascii="Arial" w:hAnsi="Arial" w:cs="Arial"/>
          <w:sz w:val="24"/>
          <w:szCs w:val="24"/>
        </w:rPr>
        <w:t xml:space="preserve">W przypadku gdy działania lub zaniechania Wykonawcy spowodują opóźnienia, które mogą skutkować utratą dofinansowania z programu, o którym mowa w </w:t>
      </w:r>
      <w:r w:rsidRPr="00034041">
        <w:rPr>
          <w:rFonts w:ascii="Arial" w:hAnsi="Arial" w:cs="Arial"/>
          <w:sz w:val="24"/>
          <w:szCs w:val="24"/>
        </w:rPr>
        <w:fldChar w:fldCharType="begin"/>
      </w:r>
      <w:r w:rsidRPr="00034041">
        <w:rPr>
          <w:rFonts w:ascii="Arial" w:hAnsi="Arial" w:cs="Arial"/>
          <w:sz w:val="24"/>
          <w:szCs w:val="24"/>
        </w:rPr>
        <w:instrText>\SYMBOL 167 \f "Times New Roman CE"</w:instrText>
      </w:r>
      <w:r w:rsidRPr="00034041">
        <w:rPr>
          <w:rFonts w:ascii="Arial" w:hAnsi="Arial" w:cs="Arial"/>
          <w:sz w:val="24"/>
          <w:szCs w:val="24"/>
        </w:rPr>
        <w:fldChar w:fldCharType="end"/>
      </w:r>
      <w:r w:rsidRPr="00034041">
        <w:rPr>
          <w:rFonts w:ascii="Arial" w:hAnsi="Arial" w:cs="Arial"/>
          <w:sz w:val="24"/>
          <w:szCs w:val="24"/>
        </w:rPr>
        <w:t xml:space="preserve"> 1 ust. </w:t>
      </w:r>
      <w:r w:rsidR="00202F21">
        <w:rPr>
          <w:rFonts w:ascii="Arial" w:hAnsi="Arial" w:cs="Arial"/>
          <w:sz w:val="24"/>
          <w:szCs w:val="24"/>
        </w:rPr>
        <w:t>7</w:t>
      </w:r>
      <w:r w:rsidRPr="00034041">
        <w:rPr>
          <w:rFonts w:ascii="Arial" w:hAnsi="Arial" w:cs="Arial"/>
          <w:sz w:val="24"/>
          <w:szCs w:val="24"/>
        </w:rPr>
        <w:t xml:space="preserve"> niniejszej umowy, Zamawiający ma prawo do natychmiastowego rozwiązania umowy oraz żądania pełnego zwrotu wszelkich płatności dokonanych na rzecz Wykonawcy oraz rekompensaty w wysokości odpowiadającej utraconemu dofinansowaniu.</w:t>
      </w:r>
    </w:p>
    <w:p w14:paraId="19526324" w14:textId="77777777" w:rsidR="00750E75" w:rsidRPr="00F94F04" w:rsidRDefault="00750E75" w:rsidP="00E903C1">
      <w:pPr>
        <w:spacing w:line="360" w:lineRule="auto"/>
        <w:rPr>
          <w:rFonts w:ascii="Arial" w:hAnsi="Arial" w:cs="Arial"/>
          <w:sz w:val="24"/>
          <w:szCs w:val="24"/>
        </w:rPr>
      </w:pPr>
    </w:p>
    <w:p w14:paraId="08B223B7" w14:textId="5814EF15" w:rsidR="00750E75" w:rsidRPr="00F94F04" w:rsidRDefault="00750E75" w:rsidP="005747F6">
      <w:pPr>
        <w:spacing w:line="360" w:lineRule="auto"/>
        <w:rPr>
          <w:rFonts w:ascii="Arial" w:hAnsi="Arial" w:cs="Arial"/>
          <w:sz w:val="24"/>
          <w:szCs w:val="24"/>
        </w:rPr>
      </w:pPr>
      <w:r w:rsidRPr="00F94F04">
        <w:rPr>
          <w:rFonts w:ascii="Arial" w:hAnsi="Arial" w:cs="Arial"/>
          <w:sz w:val="24"/>
          <w:szCs w:val="24"/>
        </w:rPr>
        <w:t>§ 1</w:t>
      </w:r>
      <w:r w:rsidR="00E903C1" w:rsidRPr="00F94F04">
        <w:rPr>
          <w:rFonts w:ascii="Arial" w:hAnsi="Arial" w:cs="Arial"/>
          <w:sz w:val="24"/>
          <w:szCs w:val="24"/>
        </w:rPr>
        <w:t>1</w:t>
      </w:r>
    </w:p>
    <w:p w14:paraId="3510C978" w14:textId="77777777" w:rsidR="00750E75" w:rsidRPr="00F94F04" w:rsidRDefault="00750E75" w:rsidP="005747F6">
      <w:pPr>
        <w:spacing w:line="360" w:lineRule="auto"/>
        <w:ind w:right="-1"/>
        <w:rPr>
          <w:rFonts w:ascii="Arial" w:hAnsi="Arial" w:cs="Arial"/>
          <w:sz w:val="24"/>
          <w:szCs w:val="24"/>
        </w:rPr>
      </w:pPr>
    </w:p>
    <w:p w14:paraId="600DDDF4" w14:textId="77777777" w:rsidR="008338AE" w:rsidRPr="00F94F04" w:rsidRDefault="00304272" w:rsidP="00283DA3">
      <w:pPr>
        <w:numPr>
          <w:ilvl w:val="0"/>
          <w:numId w:val="30"/>
        </w:numPr>
        <w:spacing w:line="360" w:lineRule="auto"/>
        <w:ind w:left="357" w:hanging="357"/>
        <w:rPr>
          <w:rFonts w:ascii="Arial" w:hAnsi="Arial" w:cs="Arial"/>
          <w:sz w:val="24"/>
          <w:szCs w:val="24"/>
        </w:rPr>
      </w:pPr>
      <w:r w:rsidRPr="00F94F04">
        <w:rPr>
          <w:rFonts w:ascii="Arial" w:hAnsi="Arial" w:cs="Arial"/>
          <w:sz w:val="24"/>
          <w:szCs w:val="24"/>
        </w:rPr>
        <w:t>W przypadku zaistnienia pomiędzy stronami spor</w:t>
      </w:r>
      <w:r w:rsidR="00CC2425" w:rsidRPr="00F94F04">
        <w:rPr>
          <w:rFonts w:ascii="Arial" w:hAnsi="Arial" w:cs="Arial"/>
          <w:sz w:val="24"/>
          <w:szCs w:val="24"/>
        </w:rPr>
        <w:t>ów</w:t>
      </w:r>
      <w:r w:rsidR="00867FD6" w:rsidRPr="00F94F04">
        <w:rPr>
          <w:rFonts w:ascii="Arial" w:hAnsi="Arial" w:cs="Arial"/>
          <w:sz w:val="24"/>
          <w:szCs w:val="24"/>
        </w:rPr>
        <w:t xml:space="preserve">, </w:t>
      </w:r>
      <w:r w:rsidR="00CC2425" w:rsidRPr="00F94F04">
        <w:rPr>
          <w:rFonts w:ascii="Arial" w:hAnsi="Arial" w:cs="Arial"/>
          <w:sz w:val="24"/>
          <w:szCs w:val="24"/>
        </w:rPr>
        <w:t xml:space="preserve"> </w:t>
      </w:r>
      <w:r w:rsidR="00867FD6" w:rsidRPr="00F94F04">
        <w:rPr>
          <w:rFonts w:ascii="Arial" w:hAnsi="Arial" w:cs="Arial"/>
          <w:sz w:val="24"/>
          <w:szCs w:val="24"/>
        </w:rPr>
        <w:t xml:space="preserve">wynikających z umowy lub pozostających w związku z umową, </w:t>
      </w:r>
      <w:r w:rsidR="00CC2425" w:rsidRPr="00F94F04">
        <w:rPr>
          <w:rFonts w:ascii="Arial" w:hAnsi="Arial" w:cs="Arial"/>
          <w:sz w:val="24"/>
          <w:szCs w:val="24"/>
        </w:rPr>
        <w:t>o roszczenia cywilnoprawne</w:t>
      </w:r>
      <w:r w:rsidR="00867FD6" w:rsidRPr="00F94F04">
        <w:rPr>
          <w:rFonts w:ascii="Arial" w:hAnsi="Arial" w:cs="Arial"/>
          <w:sz w:val="24"/>
          <w:szCs w:val="24"/>
        </w:rPr>
        <w:t xml:space="preserve"> w sprawach</w:t>
      </w:r>
      <w:r w:rsidRPr="00F94F04">
        <w:rPr>
          <w:rFonts w:ascii="Arial" w:hAnsi="Arial" w:cs="Arial"/>
          <w:sz w:val="24"/>
          <w:szCs w:val="24"/>
        </w:rPr>
        <w:t>,</w:t>
      </w:r>
      <w:r w:rsidR="00867FD6" w:rsidRPr="00F94F04">
        <w:rPr>
          <w:rFonts w:ascii="Arial" w:hAnsi="Arial" w:cs="Arial"/>
          <w:sz w:val="24"/>
          <w:szCs w:val="24"/>
        </w:rPr>
        <w:t xml:space="preserve"> w których zawarcie ugody jest dopuszczalne,</w:t>
      </w:r>
      <w:r w:rsidRPr="00F94F04">
        <w:rPr>
          <w:rFonts w:ascii="Arial" w:hAnsi="Arial" w:cs="Arial"/>
          <w:sz w:val="24"/>
          <w:szCs w:val="24"/>
        </w:rPr>
        <w:t xml:space="preserve"> strony zobowiązują się do podjęcia próby </w:t>
      </w:r>
      <w:r w:rsidR="00867FD6" w:rsidRPr="00F94F04">
        <w:rPr>
          <w:rFonts w:ascii="Arial" w:hAnsi="Arial" w:cs="Arial"/>
          <w:sz w:val="24"/>
          <w:szCs w:val="24"/>
        </w:rPr>
        <w:t>ich</w:t>
      </w:r>
      <w:r w:rsidRPr="00F94F04">
        <w:rPr>
          <w:rFonts w:ascii="Arial" w:hAnsi="Arial" w:cs="Arial"/>
          <w:sz w:val="24"/>
          <w:szCs w:val="24"/>
        </w:rPr>
        <w:t xml:space="preserve"> rozwiązania w drodze mediacji</w:t>
      </w:r>
      <w:r w:rsidR="00867FD6" w:rsidRPr="00F94F04">
        <w:rPr>
          <w:rFonts w:ascii="Arial" w:hAnsi="Arial" w:cs="Arial"/>
          <w:sz w:val="24"/>
          <w:szCs w:val="24"/>
        </w:rPr>
        <w:t xml:space="preserve"> lub </w:t>
      </w:r>
      <w:r w:rsidR="008338AE" w:rsidRPr="00F94F04">
        <w:rPr>
          <w:rFonts w:ascii="Arial" w:hAnsi="Arial" w:cs="Arial"/>
          <w:sz w:val="24"/>
          <w:szCs w:val="24"/>
        </w:rPr>
        <w:t xml:space="preserve">innych polubownych rozwiązań sporów przed </w:t>
      </w:r>
      <w:r w:rsidRPr="00F94F04">
        <w:rPr>
          <w:rFonts w:ascii="Arial" w:hAnsi="Arial" w:cs="Arial"/>
          <w:sz w:val="24"/>
          <w:szCs w:val="24"/>
        </w:rPr>
        <w:t>Sąd</w:t>
      </w:r>
      <w:r w:rsidR="008338AE" w:rsidRPr="00F94F04">
        <w:rPr>
          <w:rFonts w:ascii="Arial" w:hAnsi="Arial" w:cs="Arial"/>
          <w:sz w:val="24"/>
          <w:szCs w:val="24"/>
        </w:rPr>
        <w:t>em</w:t>
      </w:r>
      <w:r w:rsidRPr="00F94F04">
        <w:rPr>
          <w:rFonts w:ascii="Arial" w:hAnsi="Arial" w:cs="Arial"/>
          <w:sz w:val="24"/>
          <w:szCs w:val="24"/>
        </w:rPr>
        <w:t xml:space="preserve"> Polubown</w:t>
      </w:r>
      <w:r w:rsidR="008338AE" w:rsidRPr="00F94F04">
        <w:rPr>
          <w:rFonts w:ascii="Arial" w:hAnsi="Arial" w:cs="Arial"/>
          <w:sz w:val="24"/>
          <w:szCs w:val="24"/>
        </w:rPr>
        <w:t>ym</w:t>
      </w:r>
      <w:r w:rsidRPr="00F94F04">
        <w:rPr>
          <w:rFonts w:ascii="Arial" w:hAnsi="Arial" w:cs="Arial"/>
          <w:sz w:val="24"/>
          <w:szCs w:val="24"/>
        </w:rPr>
        <w:t xml:space="preserve"> przy Prokuratorii Generalnej Rzeczypospolitej Polskiej</w:t>
      </w:r>
      <w:r w:rsidR="008338AE" w:rsidRPr="00F94F04">
        <w:rPr>
          <w:rFonts w:ascii="Arial" w:hAnsi="Arial" w:cs="Arial"/>
          <w:sz w:val="24"/>
          <w:szCs w:val="24"/>
        </w:rPr>
        <w:t>, wybranym mediatorem albo osobą prowadzącą inne polubowne rozwiązania sporu.</w:t>
      </w:r>
    </w:p>
    <w:p w14:paraId="0F08BFEC" w14:textId="77777777" w:rsidR="0015784E" w:rsidRPr="00F94F04" w:rsidRDefault="0015784E" w:rsidP="00283DA3">
      <w:pPr>
        <w:numPr>
          <w:ilvl w:val="0"/>
          <w:numId w:val="30"/>
        </w:numPr>
        <w:spacing w:line="360" w:lineRule="auto"/>
        <w:ind w:left="357" w:hanging="357"/>
        <w:rPr>
          <w:rFonts w:ascii="Arial" w:hAnsi="Arial" w:cs="Arial"/>
          <w:sz w:val="24"/>
          <w:szCs w:val="24"/>
        </w:rPr>
      </w:pPr>
      <w:r w:rsidRPr="00F94F04">
        <w:rPr>
          <w:rFonts w:ascii="Arial" w:hAnsi="Arial" w:cs="Arial"/>
          <w:sz w:val="24"/>
          <w:szCs w:val="24"/>
        </w:rPr>
        <w:t>Mogące wyniknąć spory ze stosunku objętego niniejszą umową strony poddadzą pod  rozstrzygnięcie rzeczowo i miejscowo właściwego sądu dla siedziby Zamawiającego.</w:t>
      </w:r>
    </w:p>
    <w:p w14:paraId="5DB771E3" w14:textId="77777777" w:rsidR="0015784E" w:rsidRPr="00F94F04" w:rsidRDefault="0015784E" w:rsidP="005747F6">
      <w:pPr>
        <w:spacing w:line="360" w:lineRule="auto"/>
        <w:rPr>
          <w:rFonts w:ascii="Arial" w:hAnsi="Arial" w:cs="Arial"/>
          <w:sz w:val="24"/>
          <w:szCs w:val="24"/>
        </w:rPr>
      </w:pPr>
    </w:p>
    <w:p w14:paraId="0799C405" w14:textId="77777777" w:rsidR="00353FEE" w:rsidRDefault="00353FEE" w:rsidP="005747F6">
      <w:pPr>
        <w:spacing w:line="360" w:lineRule="auto"/>
        <w:rPr>
          <w:rFonts w:ascii="Arial" w:hAnsi="Arial" w:cs="Arial"/>
          <w:sz w:val="24"/>
          <w:szCs w:val="24"/>
        </w:rPr>
      </w:pPr>
    </w:p>
    <w:p w14:paraId="283C5141" w14:textId="77777777" w:rsidR="00353FEE" w:rsidRDefault="00353FEE" w:rsidP="005747F6">
      <w:pPr>
        <w:spacing w:line="360" w:lineRule="auto"/>
        <w:rPr>
          <w:rFonts w:ascii="Arial" w:hAnsi="Arial" w:cs="Arial"/>
          <w:sz w:val="24"/>
          <w:szCs w:val="24"/>
        </w:rPr>
      </w:pPr>
    </w:p>
    <w:p w14:paraId="6198F14C" w14:textId="3101AC50" w:rsidR="0015784E" w:rsidRPr="00F94F04" w:rsidRDefault="0015784E" w:rsidP="005747F6">
      <w:pPr>
        <w:spacing w:line="360" w:lineRule="auto"/>
        <w:rPr>
          <w:rFonts w:ascii="Arial" w:hAnsi="Arial" w:cs="Arial"/>
          <w:sz w:val="24"/>
          <w:szCs w:val="24"/>
        </w:rPr>
      </w:pPr>
      <w:r w:rsidRPr="00F94F04">
        <w:rPr>
          <w:rFonts w:ascii="Arial" w:hAnsi="Arial" w:cs="Arial"/>
          <w:sz w:val="24"/>
          <w:szCs w:val="24"/>
        </w:rPr>
        <w:lastRenderedPageBreak/>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1</w:t>
      </w:r>
      <w:r w:rsidR="00E903C1" w:rsidRPr="00F94F04">
        <w:rPr>
          <w:rFonts w:ascii="Arial" w:hAnsi="Arial" w:cs="Arial"/>
          <w:sz w:val="24"/>
          <w:szCs w:val="24"/>
        </w:rPr>
        <w:t>2</w:t>
      </w:r>
    </w:p>
    <w:p w14:paraId="436DD6A9" w14:textId="77777777" w:rsidR="0015784E" w:rsidRPr="00F94F04" w:rsidRDefault="0015784E" w:rsidP="005747F6">
      <w:pPr>
        <w:spacing w:line="360" w:lineRule="auto"/>
        <w:rPr>
          <w:rFonts w:ascii="Arial" w:hAnsi="Arial" w:cs="Arial"/>
          <w:sz w:val="24"/>
          <w:szCs w:val="24"/>
        </w:rPr>
      </w:pPr>
    </w:p>
    <w:p w14:paraId="67D0FA5E" w14:textId="77777777" w:rsidR="00CD179B" w:rsidRPr="00F94F04" w:rsidRDefault="0015784E" w:rsidP="00283DA3">
      <w:pPr>
        <w:pStyle w:val="Tekstpodstawowy"/>
        <w:numPr>
          <w:ilvl w:val="3"/>
          <w:numId w:val="28"/>
        </w:numPr>
        <w:tabs>
          <w:tab w:val="clear" w:pos="2880"/>
        </w:tabs>
        <w:spacing w:line="360" w:lineRule="auto"/>
        <w:ind w:left="357" w:hanging="357"/>
        <w:jc w:val="left"/>
        <w:rPr>
          <w:rFonts w:cs="Arial"/>
        </w:rPr>
      </w:pPr>
      <w:r w:rsidRPr="00F94F04">
        <w:rPr>
          <w:rFonts w:cs="Arial"/>
        </w:rPr>
        <w:t>W sprawach nie uregulowanych niniejszą umową mają zastosowanie przepisy Kodeksu Cywilnego, ustawy Prawo zamówień publicznych oraz właściwe przepisy szczególne.</w:t>
      </w:r>
    </w:p>
    <w:p w14:paraId="5721D458" w14:textId="77777777" w:rsidR="00CD179B" w:rsidRPr="00F94F04" w:rsidRDefault="00CD179B" w:rsidP="00283DA3">
      <w:pPr>
        <w:pStyle w:val="Tekstpodstawowy"/>
        <w:numPr>
          <w:ilvl w:val="3"/>
          <w:numId w:val="28"/>
        </w:numPr>
        <w:tabs>
          <w:tab w:val="clear" w:pos="2880"/>
        </w:tabs>
        <w:spacing w:line="360" w:lineRule="auto"/>
        <w:ind w:left="357" w:hanging="357"/>
        <w:jc w:val="left"/>
        <w:rPr>
          <w:rFonts w:cs="Arial"/>
        </w:rPr>
      </w:pPr>
      <w:r w:rsidRPr="00F94F04">
        <w:t xml:space="preserve">Strony oświadczają iż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 </w:t>
      </w:r>
    </w:p>
    <w:p w14:paraId="47DC18E6" w14:textId="77777777" w:rsidR="00CD179B" w:rsidRPr="00F94F04" w:rsidRDefault="00CD179B" w:rsidP="00283DA3">
      <w:pPr>
        <w:pStyle w:val="Tekstpodstawowy"/>
        <w:numPr>
          <w:ilvl w:val="3"/>
          <w:numId w:val="28"/>
        </w:numPr>
        <w:tabs>
          <w:tab w:val="clear" w:pos="2880"/>
        </w:tabs>
        <w:spacing w:line="360" w:lineRule="auto"/>
        <w:ind w:left="357" w:hanging="357"/>
        <w:jc w:val="left"/>
        <w:rPr>
          <w:rFonts w:cs="Arial"/>
        </w:rPr>
      </w:pPr>
      <w:r w:rsidRPr="00F94F04">
        <w:t xml:space="preserve">Postanowienia niniejszej umowy nieważne lub nieskuteczne, zgodnie z ust. </w:t>
      </w:r>
      <w:r w:rsidRPr="00F94F04">
        <w:rPr>
          <w:lang w:val="pl-PL"/>
        </w:rPr>
        <w:t>2</w:t>
      </w:r>
      <w:r w:rsidRPr="00F94F04">
        <w:t xml:space="preserve"> zostaną zastąpione, na mocy niniejszej umowy, postanowieniami ważnymi w świetle prawa i w pełni skutecznymi, które wywołują skutki prawne zapewniające możliwie zbliżone do pierwotnych korzyści gospodarcze dla każdej ze stron. </w:t>
      </w:r>
    </w:p>
    <w:p w14:paraId="61B3FCBB" w14:textId="77777777" w:rsidR="0015784E" w:rsidRPr="00F94F04" w:rsidRDefault="0015784E" w:rsidP="005747F6">
      <w:pPr>
        <w:spacing w:line="360" w:lineRule="auto"/>
        <w:rPr>
          <w:rFonts w:ascii="Arial" w:hAnsi="Arial" w:cs="Arial"/>
          <w:sz w:val="24"/>
          <w:szCs w:val="24"/>
        </w:rPr>
      </w:pPr>
    </w:p>
    <w:p w14:paraId="50F36F38" w14:textId="77777777" w:rsidR="0015784E" w:rsidRPr="00F94F04" w:rsidRDefault="0015784E" w:rsidP="005747F6">
      <w:pPr>
        <w:tabs>
          <w:tab w:val="left" w:pos="10348"/>
        </w:tabs>
        <w:spacing w:line="360" w:lineRule="auto"/>
        <w:ind w:right="-1"/>
        <w:rPr>
          <w:rFonts w:ascii="Arial" w:hAnsi="Arial" w:cs="Arial"/>
          <w:sz w:val="24"/>
          <w:szCs w:val="24"/>
        </w:rPr>
      </w:pPr>
      <w:r w:rsidRPr="00F94F04">
        <w:rPr>
          <w:rFonts w:ascii="Arial" w:hAnsi="Arial" w:cs="Arial"/>
          <w:sz w:val="24"/>
          <w:szCs w:val="24"/>
        </w:rPr>
        <w:fldChar w:fldCharType="begin"/>
      </w:r>
      <w:r w:rsidRPr="00F94F04">
        <w:rPr>
          <w:rFonts w:ascii="Arial" w:hAnsi="Arial" w:cs="Arial"/>
          <w:sz w:val="24"/>
          <w:szCs w:val="24"/>
        </w:rPr>
        <w:instrText>\SYMBOL 167 \f "Times New Roman CE"</w:instrText>
      </w:r>
      <w:r w:rsidRPr="00F94F04">
        <w:rPr>
          <w:rFonts w:ascii="Arial" w:hAnsi="Arial" w:cs="Arial"/>
          <w:sz w:val="24"/>
          <w:szCs w:val="24"/>
        </w:rPr>
        <w:fldChar w:fldCharType="end"/>
      </w:r>
      <w:r w:rsidRPr="00F94F04">
        <w:rPr>
          <w:rFonts w:ascii="Arial" w:hAnsi="Arial" w:cs="Arial"/>
          <w:sz w:val="24"/>
          <w:szCs w:val="24"/>
        </w:rPr>
        <w:t xml:space="preserve">     1</w:t>
      </w:r>
      <w:r w:rsidR="00E903C1" w:rsidRPr="00F94F04">
        <w:rPr>
          <w:rFonts w:ascii="Arial" w:hAnsi="Arial" w:cs="Arial"/>
          <w:sz w:val="24"/>
          <w:szCs w:val="24"/>
        </w:rPr>
        <w:t>3</w:t>
      </w:r>
    </w:p>
    <w:p w14:paraId="25FE96A8" w14:textId="77777777" w:rsidR="0015784E" w:rsidRPr="00F94F04" w:rsidRDefault="0015784E" w:rsidP="005747F6">
      <w:pPr>
        <w:spacing w:line="360" w:lineRule="auto"/>
        <w:ind w:right="-1"/>
        <w:rPr>
          <w:rFonts w:ascii="Arial" w:hAnsi="Arial" w:cs="Arial"/>
          <w:sz w:val="24"/>
          <w:szCs w:val="24"/>
        </w:rPr>
      </w:pPr>
    </w:p>
    <w:p w14:paraId="32E6604E" w14:textId="77777777" w:rsidR="0015784E" w:rsidRPr="00F94F04" w:rsidRDefault="0015784E" w:rsidP="005747F6">
      <w:pPr>
        <w:spacing w:line="360" w:lineRule="auto"/>
        <w:ind w:right="-1"/>
        <w:rPr>
          <w:rFonts w:ascii="Arial" w:hAnsi="Arial" w:cs="Arial"/>
          <w:sz w:val="24"/>
          <w:szCs w:val="24"/>
        </w:rPr>
      </w:pPr>
      <w:r w:rsidRPr="00F94F04">
        <w:rPr>
          <w:rFonts w:ascii="Arial" w:hAnsi="Arial" w:cs="Arial"/>
          <w:sz w:val="24"/>
          <w:szCs w:val="24"/>
        </w:rPr>
        <w:t>Umowa została sporządzona w 4 jednobrzmiących egzemplarzach, z czego 3 egz.  otrzymuje Zamawiający i 1 egz. Wykonawca</w:t>
      </w:r>
      <w:r w:rsidR="00CC61C4" w:rsidRPr="00F94F04">
        <w:rPr>
          <w:rStyle w:val="Pogrubienie"/>
          <w:rFonts w:ascii="Arial" w:hAnsi="Arial" w:cs="Arial"/>
          <w:b w:val="0"/>
          <w:bCs w:val="0"/>
          <w:sz w:val="24"/>
          <w:szCs w:val="24"/>
        </w:rPr>
        <w:t>.</w:t>
      </w:r>
    </w:p>
    <w:p w14:paraId="4B096FCB" w14:textId="77777777" w:rsidR="0015784E" w:rsidRPr="00F94F04" w:rsidRDefault="0015784E" w:rsidP="005747F6">
      <w:pPr>
        <w:spacing w:line="360" w:lineRule="auto"/>
        <w:ind w:right="-1"/>
        <w:rPr>
          <w:rFonts w:ascii="Arial" w:hAnsi="Arial" w:cs="Arial"/>
          <w:sz w:val="24"/>
          <w:szCs w:val="24"/>
        </w:rPr>
      </w:pPr>
    </w:p>
    <w:p w14:paraId="1AD02902" w14:textId="3DAB1744" w:rsidR="00774CAD" w:rsidRPr="00202F21" w:rsidRDefault="0015784E" w:rsidP="00202F21">
      <w:pPr>
        <w:tabs>
          <w:tab w:val="left" w:pos="10632"/>
        </w:tabs>
        <w:spacing w:line="360" w:lineRule="auto"/>
        <w:ind w:left="284" w:right="282"/>
        <w:jc w:val="both"/>
        <w:rPr>
          <w:rFonts w:ascii="Arial" w:hAnsi="Arial" w:cs="Arial"/>
          <w:b/>
          <w:bCs/>
          <w:sz w:val="24"/>
          <w:szCs w:val="24"/>
        </w:rPr>
      </w:pPr>
      <w:r w:rsidRPr="00F94F04">
        <w:rPr>
          <w:rFonts w:ascii="Arial" w:hAnsi="Arial" w:cs="Arial"/>
          <w:b/>
          <w:bCs/>
          <w:sz w:val="24"/>
          <w:szCs w:val="24"/>
          <w:u w:val="single"/>
        </w:rPr>
        <w:t>Zamawiający:</w:t>
      </w:r>
      <w:r w:rsidRPr="00F94F04">
        <w:rPr>
          <w:rFonts w:ascii="Arial" w:hAnsi="Arial" w:cs="Arial"/>
          <w:b/>
          <w:bCs/>
          <w:sz w:val="24"/>
          <w:szCs w:val="24"/>
        </w:rPr>
        <w:t xml:space="preserve">                                                                                 </w:t>
      </w:r>
      <w:r w:rsidRPr="00F94F04">
        <w:rPr>
          <w:rFonts w:ascii="Arial" w:hAnsi="Arial" w:cs="Arial"/>
          <w:b/>
          <w:bCs/>
          <w:sz w:val="24"/>
          <w:szCs w:val="24"/>
          <w:u w:val="single"/>
        </w:rPr>
        <w:t>Wykonawca:</w:t>
      </w:r>
      <w:r w:rsidRPr="00F94F04">
        <w:rPr>
          <w:rFonts w:ascii="Arial" w:hAnsi="Arial" w:cs="Arial"/>
          <w:b/>
          <w:bCs/>
          <w:sz w:val="24"/>
          <w:szCs w:val="24"/>
        </w:rPr>
        <w:t xml:space="preserve">                                                                                                               </w:t>
      </w:r>
    </w:p>
    <w:sectPr w:rsidR="00774CAD" w:rsidRPr="00202F21" w:rsidSect="00A405C0">
      <w:headerReference w:type="default" r:id="rId11"/>
      <w:footerReference w:type="default" r:id="rId12"/>
      <w:headerReference w:type="first" r:id="rId13"/>
      <w:footerReference w:type="first" r:id="rId14"/>
      <w:pgSz w:w="11906" w:h="16838" w:code="9"/>
      <w:pgMar w:top="1418" w:right="1418" w:bottom="1418" w:left="141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8D591" w14:textId="77777777" w:rsidR="00EA3732" w:rsidRDefault="00EA3732">
      <w:r>
        <w:separator/>
      </w:r>
    </w:p>
  </w:endnote>
  <w:endnote w:type="continuationSeparator" w:id="0">
    <w:p w14:paraId="450BA1C1" w14:textId="77777777" w:rsidR="00EA3732" w:rsidRDefault="00EA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71AA" w14:textId="77777777" w:rsidR="002B481C" w:rsidRDefault="002B481C"/>
  <w:p w14:paraId="07326D30" w14:textId="77777777" w:rsidR="002B481C" w:rsidRDefault="002B48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EF54B" w14:textId="377B545D" w:rsidR="00F44479" w:rsidRPr="00D478E4" w:rsidRDefault="00F343B2" w:rsidP="00D478E4">
    <w:pPr>
      <w:pStyle w:val="Stopka"/>
      <w:jc w:val="center"/>
      <w:rPr>
        <w:rFonts w:ascii="Arial" w:hAnsi="Arial" w:cs="Arial"/>
      </w:rPr>
    </w:pPr>
    <w:r w:rsidRPr="00B94B23">
      <w:rPr>
        <w:rFonts w:ascii="Arial" w:hAnsi="Arial" w:cs="Arial"/>
        <w:b/>
        <w:bCs/>
        <w:i/>
      </w:rPr>
      <w:t>Inwestycja dofinansowana ze środków Rządowego Funduszu Rozwoju Dróg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311D" w14:textId="77777777" w:rsidR="00EA3732" w:rsidRDefault="00EA3732">
      <w:r>
        <w:separator/>
      </w:r>
    </w:p>
  </w:footnote>
  <w:footnote w:type="continuationSeparator" w:id="0">
    <w:p w14:paraId="3A78423A" w14:textId="77777777" w:rsidR="00EA3732" w:rsidRDefault="00EA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1D7A9" w14:textId="32FD19C3" w:rsidR="002B481C" w:rsidRDefault="00B879F7">
    <w:pPr>
      <w:pStyle w:val="Nagwek"/>
    </w:pPr>
    <w:r>
      <w:rPr>
        <w:noProof/>
        <w:lang w:eastAsia="zh-TW"/>
      </w:rPr>
      <mc:AlternateContent>
        <mc:Choice Requires="wps">
          <w:drawing>
            <wp:anchor distT="0" distB="0" distL="114300" distR="114300" simplePos="0" relativeHeight="251657728" behindDoc="0" locked="0" layoutInCell="0" allowOverlap="1" wp14:anchorId="0A09A6EF" wp14:editId="6D781651">
              <wp:simplePos x="0" y="0"/>
              <wp:positionH relativeFrom="page">
                <wp:posOffset>6851015</wp:posOffset>
              </wp:positionH>
              <wp:positionV relativeFrom="page">
                <wp:posOffset>7600315</wp:posOffset>
              </wp:positionV>
              <wp:extent cx="519430" cy="2183130"/>
              <wp:effectExtent l="2540" t="0" r="635" b="0"/>
              <wp:wrapNone/>
              <wp:docPr id="16196375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5E123"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A09A6EF" id="Rectangle 4" o:spid="_x0000_s1026" style="position:absolute;margin-left:539.45pt;margin-top:598.45pt;width:40.9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" o:allowincell="f" filled="f" stroked="f">
              <v:textbox style="layout-flow:vertical;mso-layout-flow-alt:bottom-to-top;mso-fit-shape-to-text:t">
                <w:txbxContent>
                  <w:p w14:paraId="2F55E123"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020"/>
    </w:tblGrid>
    <w:tr w:rsidR="00F44479" w14:paraId="0DA01578" w14:textId="77777777" w:rsidTr="005F625D">
      <w:trPr>
        <w:trHeight w:val="1544"/>
      </w:trPr>
      <w:tc>
        <w:tcPr>
          <w:tcW w:w="9020" w:type="dxa"/>
          <w:vAlign w:val="center"/>
        </w:tcPr>
        <w:p w14:paraId="0E9BE4AA" w14:textId="77777777" w:rsidR="00F44479" w:rsidRDefault="00F44479" w:rsidP="00F44479">
          <w:pPr>
            <w:jc w:val="center"/>
          </w:pPr>
          <w:bookmarkStart w:id="11" w:name="_Hlk88207065"/>
          <w:r>
            <w:rPr>
              <w:noProof/>
            </w:rPr>
            <w:drawing>
              <wp:inline distT="0" distB="0" distL="0" distR="0" wp14:anchorId="0F667F77" wp14:editId="6A34B884">
                <wp:extent cx="2559050" cy="84518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9050" cy="845185"/>
                        </a:xfrm>
                        <a:prstGeom prst="rect">
                          <a:avLst/>
                        </a:prstGeom>
                        <a:noFill/>
                        <a:ln>
                          <a:noFill/>
                        </a:ln>
                      </pic:spPr>
                    </pic:pic>
                  </a:graphicData>
                </a:graphic>
              </wp:inline>
            </w:drawing>
          </w:r>
        </w:p>
      </w:tc>
    </w:tr>
    <w:bookmarkEnd w:id="11"/>
  </w:tbl>
  <w:p w14:paraId="1B0FD7A3" w14:textId="3BE656C7" w:rsidR="00AE566A" w:rsidRPr="00F44479" w:rsidRDefault="00AE566A" w:rsidP="00F44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1C0C7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7BE45084"/>
    <w:name w:val="WW8Num13"/>
    <w:lvl w:ilvl="0">
      <w:start w:val="1"/>
      <w:numFmt w:val="decimal"/>
      <w:lvlText w:val="%1."/>
      <w:lvlJc w:val="left"/>
      <w:pPr>
        <w:tabs>
          <w:tab w:val="num" w:pos="360"/>
        </w:tabs>
        <w:ind w:left="360" w:hanging="360"/>
      </w:pPr>
      <w:rPr>
        <w:b w:val="0"/>
      </w:rPr>
    </w:lvl>
  </w:abstractNum>
  <w:abstractNum w:abstractNumId="2" w15:restartNumberingAfterBreak="0">
    <w:nsid w:val="00000004"/>
    <w:multiLevelType w:val="singleLevel"/>
    <w:tmpl w:val="00000004"/>
    <w:name w:val="WW8Num16"/>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401"/>
        </w:tabs>
        <w:ind w:left="401" w:hanging="360"/>
      </w:pPr>
    </w:lvl>
  </w:abstractNum>
  <w:abstractNum w:abstractNumId="4" w15:restartNumberingAfterBreak="0">
    <w:nsid w:val="00000006"/>
    <w:multiLevelType w:val="multilevel"/>
    <w:tmpl w:val="00000006"/>
    <w:name w:val="WW8Num5"/>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rPr>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76CCDF44"/>
    <w:name w:val="WW8Num40"/>
    <w:lvl w:ilvl="0">
      <w:start w:val="1"/>
      <w:numFmt w:val="decimal"/>
      <w:lvlText w:val="%1."/>
      <w:lvlJc w:val="left"/>
      <w:pPr>
        <w:tabs>
          <w:tab w:val="num" w:pos="360"/>
        </w:tabs>
        <w:ind w:left="352" w:hanging="352"/>
      </w:pPr>
      <w:rPr>
        <w:rFonts w:ascii="Arial" w:eastAsia="Times New Roman" w:hAnsi="Arial" w:cs="Arial" w:hint="default"/>
        <w:b w:val="0"/>
        <w:i w:val="0"/>
        <w:iCs/>
        <w:sz w:val="24"/>
        <w:szCs w:val="24"/>
      </w:rPr>
    </w:lvl>
  </w:abstractNum>
  <w:abstractNum w:abstractNumId="6" w15:restartNumberingAfterBreak="0">
    <w:nsid w:val="00000009"/>
    <w:multiLevelType w:val="singleLevel"/>
    <w:tmpl w:val="00000009"/>
    <w:name w:val="WW8Num43"/>
    <w:lvl w:ilvl="0">
      <w:start w:val="1"/>
      <w:numFmt w:val="decimal"/>
      <w:lvlText w:val="%1."/>
      <w:lvlJc w:val="left"/>
      <w:pPr>
        <w:tabs>
          <w:tab w:val="num" w:pos="360"/>
        </w:tabs>
        <w:ind w:left="357" w:hanging="357"/>
      </w:pPr>
      <w:rPr>
        <w:b w:val="0"/>
        <w:i w:val="0"/>
        <w:sz w:val="26"/>
      </w:rPr>
    </w:lvl>
  </w:abstractNum>
  <w:abstractNum w:abstractNumId="7" w15:restartNumberingAfterBreak="0">
    <w:nsid w:val="035B740D"/>
    <w:multiLevelType w:val="hybridMultilevel"/>
    <w:tmpl w:val="61183E30"/>
    <w:name w:val="WW8Num42"/>
    <w:lvl w:ilvl="0" w:tplc="E0AA68E8">
      <w:start w:val="2"/>
      <w:numFmt w:val="decimal"/>
      <w:lvlText w:val="%1."/>
      <w:lvlJc w:val="left"/>
      <w:pPr>
        <w:tabs>
          <w:tab w:val="num" w:pos="401"/>
        </w:tabs>
        <w:ind w:left="40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4FB31C4"/>
    <w:multiLevelType w:val="singleLevel"/>
    <w:tmpl w:val="0415000F"/>
    <w:lvl w:ilvl="0">
      <w:start w:val="1"/>
      <w:numFmt w:val="decimal"/>
      <w:lvlText w:val="%1."/>
      <w:lvlJc w:val="left"/>
      <w:pPr>
        <w:tabs>
          <w:tab w:val="num" w:pos="360"/>
        </w:tabs>
        <w:ind w:left="360" w:hanging="360"/>
      </w:pPr>
      <w:rPr>
        <w:rFonts w:hint="default"/>
      </w:rPr>
    </w:lvl>
  </w:abstractNum>
  <w:abstractNum w:abstractNumId="9" w15:restartNumberingAfterBreak="0">
    <w:nsid w:val="07631CBC"/>
    <w:multiLevelType w:val="hybridMultilevel"/>
    <w:tmpl w:val="C9EE3592"/>
    <w:lvl w:ilvl="0" w:tplc="B410399A">
      <w:start w:val="1"/>
      <w:numFmt w:val="decimal"/>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0A7B32FD"/>
    <w:multiLevelType w:val="hybridMultilevel"/>
    <w:tmpl w:val="C396DE92"/>
    <w:lvl w:ilvl="0" w:tplc="04150017">
      <w:start w:val="1"/>
      <w:numFmt w:val="lowerLetter"/>
      <w:lvlText w:val="%1)"/>
      <w:lvlJc w:val="left"/>
      <w:pPr>
        <w:tabs>
          <w:tab w:val="num" w:pos="1440"/>
        </w:tabs>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342A5"/>
    <w:multiLevelType w:val="singleLevel"/>
    <w:tmpl w:val="FAF2C238"/>
    <w:lvl w:ilvl="0">
      <w:start w:val="1"/>
      <w:numFmt w:val="decimal"/>
      <w:lvlText w:val="%1)"/>
      <w:lvlJc w:val="left"/>
      <w:pPr>
        <w:tabs>
          <w:tab w:val="num" w:pos="700"/>
        </w:tabs>
        <w:ind w:left="700" w:hanging="360"/>
      </w:pPr>
      <w:rPr>
        <w:rFonts w:hint="default"/>
      </w:rPr>
    </w:lvl>
  </w:abstractNum>
  <w:abstractNum w:abstractNumId="12" w15:restartNumberingAfterBreak="0">
    <w:nsid w:val="0D3C655C"/>
    <w:multiLevelType w:val="singleLevel"/>
    <w:tmpl w:val="FAF2C238"/>
    <w:lvl w:ilvl="0">
      <w:start w:val="1"/>
      <w:numFmt w:val="decimal"/>
      <w:lvlText w:val="%1)"/>
      <w:lvlJc w:val="left"/>
      <w:pPr>
        <w:tabs>
          <w:tab w:val="num" w:pos="700"/>
        </w:tabs>
        <w:ind w:left="700" w:hanging="360"/>
      </w:pPr>
      <w:rPr>
        <w:rFonts w:hint="default"/>
      </w:rPr>
    </w:lvl>
  </w:abstractNum>
  <w:abstractNum w:abstractNumId="13" w15:restartNumberingAfterBreak="0">
    <w:nsid w:val="0E0511FF"/>
    <w:multiLevelType w:val="hybridMultilevel"/>
    <w:tmpl w:val="E54895D2"/>
    <w:lvl w:ilvl="0" w:tplc="2C90DA02">
      <w:start w:val="2"/>
      <w:numFmt w:val="decimal"/>
      <w:lvlText w:val="%1."/>
      <w:lvlJc w:val="left"/>
      <w:pPr>
        <w:tabs>
          <w:tab w:val="num" w:pos="0"/>
        </w:tabs>
        <w:ind w:left="357" w:hanging="357"/>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B02E82"/>
    <w:multiLevelType w:val="hybridMultilevel"/>
    <w:tmpl w:val="3758AB44"/>
    <w:lvl w:ilvl="0" w:tplc="02AA9BD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31332E"/>
    <w:multiLevelType w:val="singleLevel"/>
    <w:tmpl w:val="A4F24B94"/>
    <w:lvl w:ilvl="0">
      <w:start w:val="1"/>
      <w:numFmt w:val="decimal"/>
      <w:lvlText w:val="%1."/>
      <w:lvlJc w:val="left"/>
      <w:pPr>
        <w:tabs>
          <w:tab w:val="num" w:pos="360"/>
        </w:tabs>
        <w:ind w:left="340" w:hanging="340"/>
      </w:pPr>
      <w:rPr>
        <w:b w:val="0"/>
        <w:bCs/>
      </w:rPr>
    </w:lvl>
  </w:abstractNum>
  <w:abstractNum w:abstractNumId="16" w15:restartNumberingAfterBreak="0">
    <w:nsid w:val="164B7664"/>
    <w:multiLevelType w:val="multilevel"/>
    <w:tmpl w:val="8D265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FA95C12"/>
    <w:multiLevelType w:val="singleLevel"/>
    <w:tmpl w:val="E312B13A"/>
    <w:lvl w:ilvl="0">
      <w:start w:val="1"/>
      <w:numFmt w:val="decimal"/>
      <w:lvlText w:val="%1."/>
      <w:lvlJc w:val="left"/>
      <w:pPr>
        <w:tabs>
          <w:tab w:val="num" w:pos="360"/>
        </w:tabs>
        <w:ind w:left="360" w:hanging="360"/>
      </w:pPr>
      <w:rPr>
        <w:rFonts w:hint="default"/>
        <w:sz w:val="24"/>
        <w:szCs w:val="24"/>
      </w:rPr>
    </w:lvl>
  </w:abstractNum>
  <w:abstractNum w:abstractNumId="18" w15:restartNumberingAfterBreak="0">
    <w:nsid w:val="21986FDE"/>
    <w:multiLevelType w:val="singleLevel"/>
    <w:tmpl w:val="E3C0CF3A"/>
    <w:lvl w:ilvl="0">
      <w:start w:val="1"/>
      <w:numFmt w:val="decimal"/>
      <w:lvlText w:val="%1."/>
      <w:lvlJc w:val="left"/>
      <w:pPr>
        <w:tabs>
          <w:tab w:val="num" w:pos="360"/>
        </w:tabs>
        <w:ind w:left="360" w:hanging="360"/>
      </w:pPr>
      <w:rPr>
        <w:rFonts w:hint="default"/>
      </w:rPr>
    </w:lvl>
  </w:abstractNum>
  <w:abstractNum w:abstractNumId="19" w15:restartNumberingAfterBreak="0">
    <w:nsid w:val="23495C70"/>
    <w:multiLevelType w:val="hybridMultilevel"/>
    <w:tmpl w:val="1AD0E0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3A51C3"/>
    <w:multiLevelType w:val="hybridMultilevel"/>
    <w:tmpl w:val="5B5EC0CA"/>
    <w:lvl w:ilvl="0" w:tplc="0ADA87F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6C8093D"/>
    <w:multiLevelType w:val="hybridMultilevel"/>
    <w:tmpl w:val="58D2075E"/>
    <w:lvl w:ilvl="0" w:tplc="05E2FEB2">
      <w:start w:val="1"/>
      <w:numFmt w:val="lowerLetter"/>
      <w:lvlText w:val="%1)"/>
      <w:lvlJc w:val="left"/>
      <w:pPr>
        <w:tabs>
          <w:tab w:val="num" w:pos="720"/>
        </w:tabs>
        <w:ind w:left="720" w:hanging="360"/>
      </w:pPr>
      <w:rPr>
        <w:rFonts w:hint="default"/>
      </w:rPr>
    </w:lvl>
    <w:lvl w:ilvl="1" w:tplc="FD068330">
      <w:start w:val="1"/>
      <w:numFmt w:val="decimal"/>
      <w:lvlText w:val="%2."/>
      <w:lvlJc w:val="left"/>
      <w:pPr>
        <w:tabs>
          <w:tab w:val="num" w:pos="1515"/>
        </w:tabs>
        <w:ind w:left="1515" w:hanging="435"/>
      </w:pPr>
      <w:rPr>
        <w:rFonts w:hint="default"/>
      </w:rPr>
    </w:lvl>
    <w:lvl w:ilvl="2" w:tplc="82E65954">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A4556A5"/>
    <w:multiLevelType w:val="hybridMultilevel"/>
    <w:tmpl w:val="66BA5A0C"/>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B080331"/>
    <w:multiLevelType w:val="hybridMultilevel"/>
    <w:tmpl w:val="76F2B9F0"/>
    <w:lvl w:ilvl="0" w:tplc="59CA2B42">
      <w:start w:val="1"/>
      <w:numFmt w:val="decimal"/>
      <w:lvlText w:val="%1)"/>
      <w:lvlJc w:val="left"/>
      <w:pPr>
        <w:tabs>
          <w:tab w:val="num" w:pos="717"/>
        </w:tabs>
        <w:ind w:left="714" w:hanging="357"/>
      </w:pPr>
      <w:rPr>
        <w:rFonts w:hint="default"/>
      </w:rPr>
    </w:lvl>
    <w:lvl w:ilvl="1" w:tplc="B798CA5A">
      <w:start w:val="1"/>
      <w:numFmt w:val="decimal"/>
      <w:lvlText w:val="%2."/>
      <w:lvlJc w:val="left"/>
      <w:pPr>
        <w:tabs>
          <w:tab w:val="num" w:pos="360"/>
        </w:tabs>
        <w:ind w:left="357" w:hanging="35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B331104"/>
    <w:multiLevelType w:val="hybridMultilevel"/>
    <w:tmpl w:val="ADC01486"/>
    <w:lvl w:ilvl="0" w:tplc="5A98DC44">
      <w:start w:val="1"/>
      <w:numFmt w:val="decimal"/>
      <w:lvlText w:val="%1."/>
      <w:lvlJc w:val="left"/>
      <w:pPr>
        <w:tabs>
          <w:tab w:val="num" w:pos="720"/>
        </w:tabs>
        <w:ind w:left="720" w:hanging="360"/>
      </w:pPr>
      <w:rPr>
        <w:rFonts w:hint="default"/>
      </w:rPr>
    </w:lvl>
    <w:lvl w:ilvl="1" w:tplc="B7BC4B3C">
      <w:start w:val="1"/>
      <w:numFmt w:val="decimal"/>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A0C2B31C">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EB165AE"/>
    <w:multiLevelType w:val="hybridMultilevel"/>
    <w:tmpl w:val="30FE002C"/>
    <w:lvl w:ilvl="0" w:tplc="04150011">
      <w:start w:val="1"/>
      <w:numFmt w:val="decimal"/>
      <w:lvlText w:val="%1)"/>
      <w:lvlJc w:val="left"/>
      <w:pPr>
        <w:ind w:left="1430" w:hanging="720"/>
      </w:pPr>
      <w:rPr>
        <w:rFonts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1456C1"/>
    <w:multiLevelType w:val="hybridMultilevel"/>
    <w:tmpl w:val="1FD44CE0"/>
    <w:lvl w:ilvl="0" w:tplc="80D6FB68">
      <w:start w:val="1"/>
      <w:numFmt w:val="decimal"/>
      <w:lvlText w:val="%1)"/>
      <w:lvlJc w:val="left"/>
      <w:pPr>
        <w:tabs>
          <w:tab w:val="num" w:pos="720"/>
        </w:tabs>
        <w:ind w:left="720" w:hanging="360"/>
      </w:pPr>
      <w:rPr>
        <w:rFonts w:hint="default"/>
        <w:b w:val="0"/>
      </w:rPr>
    </w:lvl>
    <w:lvl w:ilvl="1" w:tplc="3C08839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24B2529"/>
    <w:multiLevelType w:val="hybridMultilevel"/>
    <w:tmpl w:val="AA282B02"/>
    <w:lvl w:ilvl="0" w:tplc="304E96D8">
      <w:start w:val="3"/>
      <w:numFmt w:val="decimal"/>
      <w:lvlText w:val="%1."/>
      <w:lvlJc w:val="left"/>
      <w:pPr>
        <w:ind w:left="644" w:hanging="36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6F63B89"/>
    <w:multiLevelType w:val="hybridMultilevel"/>
    <w:tmpl w:val="78ACD7D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091556"/>
    <w:multiLevelType w:val="hybridMultilevel"/>
    <w:tmpl w:val="501A450C"/>
    <w:lvl w:ilvl="0" w:tplc="A35231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C677D28"/>
    <w:multiLevelType w:val="singleLevel"/>
    <w:tmpl w:val="FAF2C238"/>
    <w:lvl w:ilvl="0">
      <w:start w:val="1"/>
      <w:numFmt w:val="decimal"/>
      <w:lvlText w:val="%1)"/>
      <w:lvlJc w:val="left"/>
      <w:pPr>
        <w:tabs>
          <w:tab w:val="num" w:pos="700"/>
        </w:tabs>
        <w:ind w:left="700" w:hanging="360"/>
      </w:pPr>
      <w:rPr>
        <w:rFonts w:hint="default"/>
      </w:rPr>
    </w:lvl>
  </w:abstractNum>
  <w:abstractNum w:abstractNumId="31" w15:restartNumberingAfterBreak="0">
    <w:nsid w:val="41AE5FCA"/>
    <w:multiLevelType w:val="hybridMultilevel"/>
    <w:tmpl w:val="02EC6B84"/>
    <w:lvl w:ilvl="0" w:tplc="039CC5E2">
      <w:start w:val="1"/>
      <w:numFmt w:val="decimal"/>
      <w:pStyle w:val="punkt"/>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6B67DBD"/>
    <w:multiLevelType w:val="hybridMultilevel"/>
    <w:tmpl w:val="383E30BA"/>
    <w:lvl w:ilvl="0" w:tplc="CE2AC546">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4A710B5E"/>
    <w:multiLevelType w:val="hybridMultilevel"/>
    <w:tmpl w:val="A774A4E4"/>
    <w:lvl w:ilvl="0" w:tplc="A352318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4BD5661D"/>
    <w:multiLevelType w:val="singleLevel"/>
    <w:tmpl w:val="68D2A074"/>
    <w:lvl w:ilvl="0">
      <w:start w:val="1"/>
      <w:numFmt w:val="lowerLetter"/>
      <w:lvlText w:val="%1)"/>
      <w:lvlJc w:val="left"/>
      <w:pPr>
        <w:tabs>
          <w:tab w:val="num" w:pos="1060"/>
        </w:tabs>
        <w:ind w:left="1060" w:hanging="360"/>
      </w:pPr>
      <w:rPr>
        <w:rFonts w:hint="default"/>
      </w:rPr>
    </w:lvl>
  </w:abstractNum>
  <w:abstractNum w:abstractNumId="35" w15:restartNumberingAfterBreak="0">
    <w:nsid w:val="546330EF"/>
    <w:multiLevelType w:val="hybridMultilevel"/>
    <w:tmpl w:val="17E874A6"/>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9652F4F"/>
    <w:multiLevelType w:val="singleLevel"/>
    <w:tmpl w:val="FAF2C238"/>
    <w:lvl w:ilvl="0">
      <w:start w:val="1"/>
      <w:numFmt w:val="decimal"/>
      <w:lvlText w:val="%1)"/>
      <w:lvlJc w:val="left"/>
      <w:pPr>
        <w:tabs>
          <w:tab w:val="num" w:pos="700"/>
        </w:tabs>
        <w:ind w:left="700" w:hanging="360"/>
      </w:pPr>
      <w:rPr>
        <w:rFonts w:hint="default"/>
      </w:rPr>
    </w:lvl>
  </w:abstractNum>
  <w:abstractNum w:abstractNumId="37" w15:restartNumberingAfterBreak="0">
    <w:nsid w:val="59AC6166"/>
    <w:multiLevelType w:val="singleLevel"/>
    <w:tmpl w:val="DECCE1BE"/>
    <w:lvl w:ilvl="0">
      <w:start w:val="1"/>
      <w:numFmt w:val="decimal"/>
      <w:lvlText w:val="%1."/>
      <w:lvlJc w:val="left"/>
      <w:pPr>
        <w:tabs>
          <w:tab w:val="num" w:pos="360"/>
        </w:tabs>
        <w:ind w:left="340" w:hanging="340"/>
      </w:pPr>
    </w:lvl>
  </w:abstractNum>
  <w:abstractNum w:abstractNumId="38" w15:restartNumberingAfterBreak="0">
    <w:nsid w:val="5A400B20"/>
    <w:multiLevelType w:val="singleLevel"/>
    <w:tmpl w:val="FAD09112"/>
    <w:lvl w:ilvl="0">
      <w:start w:val="1"/>
      <w:numFmt w:val="decimal"/>
      <w:lvlText w:val="%1)"/>
      <w:lvlJc w:val="left"/>
      <w:pPr>
        <w:tabs>
          <w:tab w:val="num" w:pos="644"/>
        </w:tabs>
        <w:ind w:left="644" w:hanging="360"/>
      </w:pPr>
      <w:rPr>
        <w:rFonts w:hint="default"/>
      </w:rPr>
    </w:lvl>
  </w:abstractNum>
  <w:abstractNum w:abstractNumId="39" w15:restartNumberingAfterBreak="0">
    <w:nsid w:val="5B132F60"/>
    <w:multiLevelType w:val="singleLevel"/>
    <w:tmpl w:val="67D24C50"/>
    <w:lvl w:ilvl="0">
      <w:start w:val="1"/>
      <w:numFmt w:val="decimal"/>
      <w:lvlText w:val="%1."/>
      <w:lvlJc w:val="left"/>
      <w:pPr>
        <w:tabs>
          <w:tab w:val="num" w:pos="360"/>
        </w:tabs>
        <w:ind w:left="340" w:hanging="340"/>
      </w:pPr>
    </w:lvl>
  </w:abstractNum>
  <w:abstractNum w:abstractNumId="40" w15:restartNumberingAfterBreak="0">
    <w:nsid w:val="5B9E7557"/>
    <w:multiLevelType w:val="hybridMultilevel"/>
    <w:tmpl w:val="98C06CCC"/>
    <w:lvl w:ilvl="0" w:tplc="28EA1C62">
      <w:start w:val="1"/>
      <w:numFmt w:val="decimal"/>
      <w:lvlText w:val="%1)"/>
      <w:lvlJc w:val="left"/>
      <w:pPr>
        <w:tabs>
          <w:tab w:val="num" w:pos="1440"/>
        </w:tabs>
        <w:ind w:left="1437" w:hanging="357"/>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C892F98"/>
    <w:multiLevelType w:val="hybridMultilevel"/>
    <w:tmpl w:val="0130DC4E"/>
    <w:lvl w:ilvl="0" w:tplc="785E290C">
      <w:start w:val="1"/>
      <w:numFmt w:val="decimal"/>
      <w:lvlText w:val="%1)"/>
      <w:lvlJc w:val="left"/>
      <w:pPr>
        <w:tabs>
          <w:tab w:val="num" w:pos="885"/>
        </w:tabs>
        <w:ind w:left="885" w:hanging="525"/>
      </w:pPr>
      <w:rPr>
        <w:rFonts w:hint="default"/>
      </w:rPr>
    </w:lvl>
    <w:lvl w:ilvl="1" w:tplc="FF4A5DFE">
      <w:start w:val="1"/>
      <w:numFmt w:val="decimal"/>
      <w:lvlText w:val="%2."/>
      <w:lvlJc w:val="left"/>
      <w:pPr>
        <w:tabs>
          <w:tab w:val="num" w:pos="1440"/>
        </w:tabs>
        <w:ind w:left="1440" w:hanging="360"/>
      </w:pPr>
      <w:rPr>
        <w:rFonts w:hint="default"/>
      </w:rPr>
    </w:lvl>
    <w:lvl w:ilvl="2" w:tplc="785E290C">
      <w:start w:val="1"/>
      <w:numFmt w:val="decimal"/>
      <w:lvlText w:val="%3)"/>
      <w:lvlJc w:val="left"/>
      <w:pPr>
        <w:tabs>
          <w:tab w:val="num" w:pos="2505"/>
        </w:tabs>
        <w:ind w:left="2505" w:hanging="525"/>
      </w:pPr>
      <w:rPr>
        <w:rFonts w:hint="default"/>
      </w:rPr>
    </w:lvl>
    <w:lvl w:ilvl="3" w:tplc="255A5EDC">
      <w:start w:val="1"/>
      <w:numFmt w:val="lowerLetter"/>
      <w:lvlText w:val="%4)"/>
      <w:lvlJc w:val="left"/>
      <w:pPr>
        <w:tabs>
          <w:tab w:val="num" w:pos="3015"/>
        </w:tabs>
        <w:ind w:left="3015" w:hanging="49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F4C3013"/>
    <w:multiLevelType w:val="hybridMultilevel"/>
    <w:tmpl w:val="2D0223B8"/>
    <w:lvl w:ilvl="0" w:tplc="43FECC4A">
      <w:start w:val="5"/>
      <w:numFmt w:val="decimal"/>
      <w:lvlText w:val="%1."/>
      <w:lvlJc w:val="left"/>
      <w:pPr>
        <w:tabs>
          <w:tab w:val="num" w:pos="644"/>
        </w:tabs>
        <w:ind w:left="64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921BE3"/>
    <w:multiLevelType w:val="hybridMultilevel"/>
    <w:tmpl w:val="C4DA7EBA"/>
    <w:lvl w:ilvl="0" w:tplc="37FC3FC8">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4" w15:restartNumberingAfterBreak="0">
    <w:nsid w:val="61013EBA"/>
    <w:multiLevelType w:val="multilevel"/>
    <w:tmpl w:val="ADC03ED4"/>
    <w:lvl w:ilvl="0">
      <w:start w:val="1"/>
      <w:numFmt w:val="decimal"/>
      <w:lvlText w:val="%1)"/>
      <w:lvlJc w:val="left"/>
      <w:pPr>
        <w:ind w:left="360" w:hanging="360"/>
      </w:pPr>
      <w:rPr>
        <w:rFonts w:ascii="Arial" w:hAnsi="Arial" w:cs="Aria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B82C09"/>
    <w:multiLevelType w:val="hybridMultilevel"/>
    <w:tmpl w:val="5EA40C10"/>
    <w:lvl w:ilvl="0" w:tplc="87D21ECC">
      <w:start w:val="1"/>
      <w:numFmt w:val="decimal"/>
      <w:lvlText w:val="%1."/>
      <w:lvlJc w:val="left"/>
      <w:pPr>
        <w:tabs>
          <w:tab w:val="num" w:pos="720"/>
        </w:tabs>
        <w:ind w:left="720" w:hanging="360"/>
      </w:pPr>
      <w:rPr>
        <w:rFonts w:hint="default"/>
        <w:b w:val="0"/>
      </w:rPr>
    </w:lvl>
    <w:lvl w:ilvl="1" w:tplc="25D478B2">
      <w:start w:val="1"/>
      <w:numFmt w:val="decimal"/>
      <w:lvlText w:val="%2)"/>
      <w:lvlJc w:val="left"/>
      <w:pPr>
        <w:tabs>
          <w:tab w:val="num" w:pos="1440"/>
        </w:tabs>
        <w:ind w:left="1440" w:hanging="360"/>
      </w:pPr>
      <w:rPr>
        <w:rFonts w:ascii="Arial" w:hAnsi="Arial" w:cs="Arial"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33D73C5"/>
    <w:multiLevelType w:val="hybridMultilevel"/>
    <w:tmpl w:val="C396DE92"/>
    <w:lvl w:ilvl="0" w:tplc="04150017">
      <w:start w:val="1"/>
      <w:numFmt w:val="lowerLetter"/>
      <w:lvlText w:val="%1)"/>
      <w:lvlJc w:val="left"/>
      <w:pPr>
        <w:tabs>
          <w:tab w:val="num" w:pos="1440"/>
        </w:tabs>
        <w:ind w:left="144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82237C7"/>
    <w:multiLevelType w:val="hybridMultilevel"/>
    <w:tmpl w:val="0756BC30"/>
    <w:lvl w:ilvl="0" w:tplc="C04833F0">
      <w:start w:val="1"/>
      <w:numFmt w:val="decimal"/>
      <w:lvlText w:val="%1)"/>
      <w:lvlJc w:val="left"/>
      <w:pPr>
        <w:tabs>
          <w:tab w:val="num" w:pos="644"/>
        </w:tabs>
        <w:ind w:left="644" w:hanging="360"/>
      </w:pPr>
      <w:rPr>
        <w:rFonts w:hint="default"/>
        <w:color w:val="auto"/>
      </w:rPr>
    </w:lvl>
    <w:lvl w:ilvl="1" w:tplc="9C16A880">
      <w:start w:val="4"/>
      <w:numFmt w:val="decimal"/>
      <w:lvlText w:val="%2."/>
      <w:lvlJc w:val="left"/>
      <w:pPr>
        <w:tabs>
          <w:tab w:val="num" w:pos="1080"/>
        </w:tabs>
        <w:ind w:left="1080" w:hanging="796"/>
      </w:pPr>
      <w:rPr>
        <w:rFonts w:hint="default"/>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702C12A8"/>
    <w:multiLevelType w:val="singleLevel"/>
    <w:tmpl w:val="33B61B18"/>
    <w:lvl w:ilvl="0">
      <w:start w:val="1"/>
      <w:numFmt w:val="decimal"/>
      <w:lvlText w:val="%1."/>
      <w:lvlJc w:val="left"/>
      <w:pPr>
        <w:tabs>
          <w:tab w:val="num" w:pos="360"/>
        </w:tabs>
        <w:ind w:left="357" w:hanging="357"/>
      </w:pPr>
      <w:rPr>
        <w:b w:val="0"/>
        <w:i w:val="0"/>
        <w:sz w:val="24"/>
        <w:szCs w:val="24"/>
      </w:rPr>
    </w:lvl>
  </w:abstractNum>
  <w:abstractNum w:abstractNumId="49" w15:restartNumberingAfterBreak="0">
    <w:nsid w:val="7C1223D9"/>
    <w:multiLevelType w:val="hybridMultilevel"/>
    <w:tmpl w:val="889E77F6"/>
    <w:lvl w:ilvl="0" w:tplc="76C0232E">
      <w:start w:val="1"/>
      <w:numFmt w:val="decimal"/>
      <w:lvlText w:val="%1)"/>
      <w:lvlJc w:val="left"/>
      <w:pPr>
        <w:tabs>
          <w:tab w:val="num" w:pos="720"/>
        </w:tabs>
        <w:ind w:left="720" w:hanging="360"/>
      </w:pPr>
      <w:rPr>
        <w:rFonts w:hint="default"/>
      </w:rPr>
    </w:lvl>
    <w:lvl w:ilvl="1" w:tplc="9EEA256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C464AFA"/>
    <w:multiLevelType w:val="hybridMultilevel"/>
    <w:tmpl w:val="1D382CE4"/>
    <w:lvl w:ilvl="0" w:tplc="F558B520">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1" w15:restartNumberingAfterBreak="0">
    <w:nsid w:val="7EB06B29"/>
    <w:multiLevelType w:val="singleLevel"/>
    <w:tmpl w:val="3322EAD2"/>
    <w:lvl w:ilvl="0">
      <w:start w:val="1"/>
      <w:numFmt w:val="decimal"/>
      <w:lvlText w:val="%1)"/>
      <w:lvlJc w:val="left"/>
      <w:pPr>
        <w:tabs>
          <w:tab w:val="num" w:pos="700"/>
        </w:tabs>
        <w:ind w:left="700" w:hanging="360"/>
      </w:pPr>
      <w:rPr>
        <w:rFonts w:hint="default"/>
        <w:b w:val="0"/>
        <w:bCs/>
      </w:rPr>
    </w:lvl>
  </w:abstractNum>
  <w:abstractNum w:abstractNumId="52" w15:restartNumberingAfterBreak="0">
    <w:nsid w:val="7EF373C6"/>
    <w:multiLevelType w:val="hybridMultilevel"/>
    <w:tmpl w:val="9A94BA4E"/>
    <w:lvl w:ilvl="0" w:tplc="9B86FBFE">
      <w:start w:val="1"/>
      <w:numFmt w:val="decimal"/>
      <w:pStyle w:val="StylNagwek1TimesNewRoman14ptWyjustowanyPo12pt"/>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53379637">
    <w:abstractNumId w:val="18"/>
  </w:num>
  <w:num w:numId="2" w16cid:durableId="760831515">
    <w:abstractNumId w:val="37"/>
  </w:num>
  <w:num w:numId="3" w16cid:durableId="2139839411">
    <w:abstractNumId w:val="51"/>
  </w:num>
  <w:num w:numId="4" w16cid:durableId="454519972">
    <w:abstractNumId w:val="45"/>
  </w:num>
  <w:num w:numId="5" w16cid:durableId="323893492">
    <w:abstractNumId w:val="15"/>
  </w:num>
  <w:num w:numId="6" w16cid:durableId="884608741">
    <w:abstractNumId w:val="41"/>
  </w:num>
  <w:num w:numId="7" w16cid:durableId="614681313">
    <w:abstractNumId w:val="49"/>
  </w:num>
  <w:num w:numId="8" w16cid:durableId="1369523664">
    <w:abstractNumId w:val="26"/>
  </w:num>
  <w:num w:numId="9" w16cid:durableId="1886482252">
    <w:abstractNumId w:val="5"/>
  </w:num>
  <w:num w:numId="10" w16cid:durableId="1960916739">
    <w:abstractNumId w:val="52"/>
  </w:num>
  <w:num w:numId="11" w16cid:durableId="732435949">
    <w:abstractNumId w:val="32"/>
  </w:num>
  <w:num w:numId="12" w16cid:durableId="1308319846">
    <w:abstractNumId w:val="50"/>
  </w:num>
  <w:num w:numId="13" w16cid:durableId="1941520090">
    <w:abstractNumId w:val="38"/>
  </w:num>
  <w:num w:numId="14" w16cid:durableId="18824580">
    <w:abstractNumId w:val="21"/>
  </w:num>
  <w:num w:numId="15" w16cid:durableId="903686720">
    <w:abstractNumId w:val="48"/>
  </w:num>
  <w:num w:numId="16" w16cid:durableId="116535807">
    <w:abstractNumId w:val="17"/>
  </w:num>
  <w:num w:numId="17" w16cid:durableId="930626148">
    <w:abstractNumId w:val="13"/>
  </w:num>
  <w:num w:numId="18" w16cid:durableId="1138456071">
    <w:abstractNumId w:val="16"/>
  </w:num>
  <w:num w:numId="19" w16cid:durableId="687952009">
    <w:abstractNumId w:val="43"/>
  </w:num>
  <w:num w:numId="20" w16cid:durableId="1300379088">
    <w:abstractNumId w:val="47"/>
  </w:num>
  <w:num w:numId="21" w16cid:durableId="452136036">
    <w:abstractNumId w:val="0"/>
  </w:num>
  <w:num w:numId="22" w16cid:durableId="22101690">
    <w:abstractNumId w:val="31"/>
  </w:num>
  <w:num w:numId="23" w16cid:durableId="525606590">
    <w:abstractNumId w:val="24"/>
  </w:num>
  <w:num w:numId="24" w16cid:durableId="277612707">
    <w:abstractNumId w:val="10"/>
  </w:num>
  <w:num w:numId="25" w16cid:durableId="2140490191">
    <w:abstractNumId w:val="46"/>
  </w:num>
  <w:num w:numId="26" w16cid:durableId="1418015298">
    <w:abstractNumId w:val="22"/>
  </w:num>
  <w:num w:numId="27" w16cid:durableId="1450052233">
    <w:abstractNumId w:val="35"/>
  </w:num>
  <w:num w:numId="28" w16cid:durableId="1290479955">
    <w:abstractNumId w:val="4"/>
  </w:num>
  <w:num w:numId="29" w16cid:durableId="362093220">
    <w:abstractNumId w:val="29"/>
  </w:num>
  <w:num w:numId="30" w16cid:durableId="1089891061">
    <w:abstractNumId w:val="19"/>
  </w:num>
  <w:num w:numId="31" w16cid:durableId="405496136">
    <w:abstractNumId w:val="33"/>
  </w:num>
  <w:num w:numId="32" w16cid:durableId="1472013835">
    <w:abstractNumId w:val="20"/>
  </w:num>
  <w:num w:numId="33" w16cid:durableId="656804908">
    <w:abstractNumId w:val="28"/>
  </w:num>
  <w:num w:numId="34" w16cid:durableId="530656545">
    <w:abstractNumId w:val="27"/>
  </w:num>
  <w:num w:numId="35" w16cid:durableId="1945914742">
    <w:abstractNumId w:val="9"/>
  </w:num>
  <w:num w:numId="36" w16cid:durableId="1535195003">
    <w:abstractNumId w:val="25"/>
  </w:num>
  <w:num w:numId="37" w16cid:durableId="660739068">
    <w:abstractNumId w:val="42"/>
  </w:num>
  <w:num w:numId="38" w16cid:durableId="1598564995">
    <w:abstractNumId w:val="8"/>
  </w:num>
  <w:num w:numId="39" w16cid:durableId="595358222">
    <w:abstractNumId w:val="23"/>
  </w:num>
  <w:num w:numId="40" w16cid:durableId="1052847673">
    <w:abstractNumId w:val="40"/>
  </w:num>
  <w:num w:numId="41" w16cid:durableId="1279557360">
    <w:abstractNumId w:val="44"/>
  </w:num>
  <w:num w:numId="42" w16cid:durableId="1194341617">
    <w:abstractNumId w:val="14"/>
  </w:num>
  <w:num w:numId="43" w16cid:durableId="1322582474">
    <w:abstractNumId w:val="39"/>
  </w:num>
  <w:num w:numId="44" w16cid:durableId="1600789893">
    <w:abstractNumId w:val="11"/>
  </w:num>
  <w:num w:numId="45" w16cid:durableId="1054618645">
    <w:abstractNumId w:val="34"/>
  </w:num>
  <w:num w:numId="46" w16cid:durableId="534659423">
    <w:abstractNumId w:val="36"/>
  </w:num>
  <w:num w:numId="47" w16cid:durableId="1174228584">
    <w:abstractNumId w:val="12"/>
  </w:num>
  <w:num w:numId="48" w16cid:durableId="1942953306">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93A"/>
    <w:rsid w:val="0000071D"/>
    <w:rsid w:val="00004458"/>
    <w:rsid w:val="0000491F"/>
    <w:rsid w:val="00006A8D"/>
    <w:rsid w:val="000074F2"/>
    <w:rsid w:val="000078F6"/>
    <w:rsid w:val="0001056A"/>
    <w:rsid w:val="000118B3"/>
    <w:rsid w:val="000121A9"/>
    <w:rsid w:val="000126F9"/>
    <w:rsid w:val="00015F4F"/>
    <w:rsid w:val="00023F8F"/>
    <w:rsid w:val="00025599"/>
    <w:rsid w:val="00034041"/>
    <w:rsid w:val="000344B0"/>
    <w:rsid w:val="00042294"/>
    <w:rsid w:val="00044393"/>
    <w:rsid w:val="00045BC9"/>
    <w:rsid w:val="00046132"/>
    <w:rsid w:val="00047ADD"/>
    <w:rsid w:val="000565F0"/>
    <w:rsid w:val="00057A79"/>
    <w:rsid w:val="00057B6B"/>
    <w:rsid w:val="00061163"/>
    <w:rsid w:val="00061871"/>
    <w:rsid w:val="00066EC3"/>
    <w:rsid w:val="00072587"/>
    <w:rsid w:val="00075518"/>
    <w:rsid w:val="00076DDD"/>
    <w:rsid w:val="00077791"/>
    <w:rsid w:val="00080827"/>
    <w:rsid w:val="00083E39"/>
    <w:rsid w:val="00084E07"/>
    <w:rsid w:val="00093842"/>
    <w:rsid w:val="0009472A"/>
    <w:rsid w:val="0009485C"/>
    <w:rsid w:val="0009624D"/>
    <w:rsid w:val="00097C84"/>
    <w:rsid w:val="000A1264"/>
    <w:rsid w:val="000B01A3"/>
    <w:rsid w:val="000B2EED"/>
    <w:rsid w:val="000B6394"/>
    <w:rsid w:val="000B79F5"/>
    <w:rsid w:val="000C423B"/>
    <w:rsid w:val="000C60C5"/>
    <w:rsid w:val="000C6F7B"/>
    <w:rsid w:val="000D251B"/>
    <w:rsid w:val="000E0D3B"/>
    <w:rsid w:val="000E1ADC"/>
    <w:rsid w:val="000E1B6A"/>
    <w:rsid w:val="000E2678"/>
    <w:rsid w:val="000E4907"/>
    <w:rsid w:val="000E57EE"/>
    <w:rsid w:val="000F1A4D"/>
    <w:rsid w:val="000F532A"/>
    <w:rsid w:val="000F6408"/>
    <w:rsid w:val="000F7636"/>
    <w:rsid w:val="000F77AF"/>
    <w:rsid w:val="00100474"/>
    <w:rsid w:val="0010576A"/>
    <w:rsid w:val="001130F8"/>
    <w:rsid w:val="00113859"/>
    <w:rsid w:val="0011470F"/>
    <w:rsid w:val="00115FD7"/>
    <w:rsid w:val="001227E6"/>
    <w:rsid w:val="00123470"/>
    <w:rsid w:val="00126556"/>
    <w:rsid w:val="00126E42"/>
    <w:rsid w:val="001335A1"/>
    <w:rsid w:val="00135F99"/>
    <w:rsid w:val="00144EC2"/>
    <w:rsid w:val="00146CCE"/>
    <w:rsid w:val="0015305C"/>
    <w:rsid w:val="0015401C"/>
    <w:rsid w:val="001576E5"/>
    <w:rsid w:val="0015784E"/>
    <w:rsid w:val="00163499"/>
    <w:rsid w:val="001644FA"/>
    <w:rsid w:val="00171EB0"/>
    <w:rsid w:val="00176857"/>
    <w:rsid w:val="001808E4"/>
    <w:rsid w:val="00181ABC"/>
    <w:rsid w:val="00181D0A"/>
    <w:rsid w:val="00187C21"/>
    <w:rsid w:val="00190FB2"/>
    <w:rsid w:val="00191065"/>
    <w:rsid w:val="001912E4"/>
    <w:rsid w:val="0019406D"/>
    <w:rsid w:val="00197111"/>
    <w:rsid w:val="001A0E85"/>
    <w:rsid w:val="001A0EE4"/>
    <w:rsid w:val="001A6D9D"/>
    <w:rsid w:val="001B44BA"/>
    <w:rsid w:val="001B571F"/>
    <w:rsid w:val="001B6527"/>
    <w:rsid w:val="001B79E8"/>
    <w:rsid w:val="001C178E"/>
    <w:rsid w:val="001C24F5"/>
    <w:rsid w:val="001D0349"/>
    <w:rsid w:val="001D1149"/>
    <w:rsid w:val="001D1433"/>
    <w:rsid w:val="001D1F82"/>
    <w:rsid w:val="001D5F7E"/>
    <w:rsid w:val="001D6B0A"/>
    <w:rsid w:val="001E1428"/>
    <w:rsid w:val="001E2888"/>
    <w:rsid w:val="001E31EF"/>
    <w:rsid w:val="001E56E8"/>
    <w:rsid w:val="001E60EF"/>
    <w:rsid w:val="001E62E2"/>
    <w:rsid w:val="001F12A8"/>
    <w:rsid w:val="001F1AB0"/>
    <w:rsid w:val="001F1D92"/>
    <w:rsid w:val="001F216F"/>
    <w:rsid w:val="001F2505"/>
    <w:rsid w:val="001F3DD1"/>
    <w:rsid w:val="00202F21"/>
    <w:rsid w:val="002033C8"/>
    <w:rsid w:val="00204152"/>
    <w:rsid w:val="002059BE"/>
    <w:rsid w:val="00206CFD"/>
    <w:rsid w:val="00211DCE"/>
    <w:rsid w:val="00215628"/>
    <w:rsid w:val="00217821"/>
    <w:rsid w:val="0022031B"/>
    <w:rsid w:val="002209BB"/>
    <w:rsid w:val="002215E8"/>
    <w:rsid w:val="002255B4"/>
    <w:rsid w:val="00225A9B"/>
    <w:rsid w:val="002369FA"/>
    <w:rsid w:val="0023766B"/>
    <w:rsid w:val="0024052E"/>
    <w:rsid w:val="00243462"/>
    <w:rsid w:val="00243482"/>
    <w:rsid w:val="0024504A"/>
    <w:rsid w:val="00246A89"/>
    <w:rsid w:val="00251136"/>
    <w:rsid w:val="0025163A"/>
    <w:rsid w:val="00252879"/>
    <w:rsid w:val="00252B2C"/>
    <w:rsid w:val="00252EFF"/>
    <w:rsid w:val="00260619"/>
    <w:rsid w:val="00262673"/>
    <w:rsid w:val="00262C7A"/>
    <w:rsid w:val="00264E9B"/>
    <w:rsid w:val="002652DA"/>
    <w:rsid w:val="002663D5"/>
    <w:rsid w:val="00270598"/>
    <w:rsid w:val="00270A13"/>
    <w:rsid w:val="00272DFE"/>
    <w:rsid w:val="00274345"/>
    <w:rsid w:val="00274E43"/>
    <w:rsid w:val="0027510E"/>
    <w:rsid w:val="0027702B"/>
    <w:rsid w:val="00281854"/>
    <w:rsid w:val="00283DA3"/>
    <w:rsid w:val="00286C55"/>
    <w:rsid w:val="00286FC5"/>
    <w:rsid w:val="00296899"/>
    <w:rsid w:val="002A17F5"/>
    <w:rsid w:val="002A2AE8"/>
    <w:rsid w:val="002A36DA"/>
    <w:rsid w:val="002A3768"/>
    <w:rsid w:val="002A59CB"/>
    <w:rsid w:val="002B16F5"/>
    <w:rsid w:val="002B1A87"/>
    <w:rsid w:val="002B481C"/>
    <w:rsid w:val="002B5C65"/>
    <w:rsid w:val="002C0213"/>
    <w:rsid w:val="002C5B88"/>
    <w:rsid w:val="002C60F5"/>
    <w:rsid w:val="002C6328"/>
    <w:rsid w:val="002C67F1"/>
    <w:rsid w:val="002C7453"/>
    <w:rsid w:val="002C7B80"/>
    <w:rsid w:val="002C7E9E"/>
    <w:rsid w:val="002D2F5B"/>
    <w:rsid w:val="002D3395"/>
    <w:rsid w:val="002D5E46"/>
    <w:rsid w:val="002D7BD7"/>
    <w:rsid w:val="002E0E4E"/>
    <w:rsid w:val="002E2597"/>
    <w:rsid w:val="002F0258"/>
    <w:rsid w:val="002F2C77"/>
    <w:rsid w:val="002F2D99"/>
    <w:rsid w:val="002F4060"/>
    <w:rsid w:val="002F4572"/>
    <w:rsid w:val="002F78CA"/>
    <w:rsid w:val="003005F2"/>
    <w:rsid w:val="00301324"/>
    <w:rsid w:val="003026E7"/>
    <w:rsid w:val="00304272"/>
    <w:rsid w:val="003101CB"/>
    <w:rsid w:val="0031200E"/>
    <w:rsid w:val="0031331F"/>
    <w:rsid w:val="003139AE"/>
    <w:rsid w:val="0031419C"/>
    <w:rsid w:val="00317471"/>
    <w:rsid w:val="003209BD"/>
    <w:rsid w:val="00321C45"/>
    <w:rsid w:val="00322DA6"/>
    <w:rsid w:val="00322E3A"/>
    <w:rsid w:val="00323099"/>
    <w:rsid w:val="003241DD"/>
    <w:rsid w:val="003408AA"/>
    <w:rsid w:val="00341F5E"/>
    <w:rsid w:val="00342C80"/>
    <w:rsid w:val="00346261"/>
    <w:rsid w:val="003476C9"/>
    <w:rsid w:val="00347B05"/>
    <w:rsid w:val="00350F76"/>
    <w:rsid w:val="00353FEE"/>
    <w:rsid w:val="00355355"/>
    <w:rsid w:val="00360B32"/>
    <w:rsid w:val="00364EB4"/>
    <w:rsid w:val="00367402"/>
    <w:rsid w:val="00370632"/>
    <w:rsid w:val="00372585"/>
    <w:rsid w:val="00373492"/>
    <w:rsid w:val="003734A1"/>
    <w:rsid w:val="003752C2"/>
    <w:rsid w:val="00375664"/>
    <w:rsid w:val="0037690F"/>
    <w:rsid w:val="003769D4"/>
    <w:rsid w:val="00380008"/>
    <w:rsid w:val="00381362"/>
    <w:rsid w:val="00384E77"/>
    <w:rsid w:val="00385355"/>
    <w:rsid w:val="00385A7F"/>
    <w:rsid w:val="0038647B"/>
    <w:rsid w:val="003871C7"/>
    <w:rsid w:val="003A1411"/>
    <w:rsid w:val="003A3D81"/>
    <w:rsid w:val="003A5BAB"/>
    <w:rsid w:val="003A6061"/>
    <w:rsid w:val="003A62B5"/>
    <w:rsid w:val="003B1BEE"/>
    <w:rsid w:val="003B5ED6"/>
    <w:rsid w:val="003B6C84"/>
    <w:rsid w:val="003C4427"/>
    <w:rsid w:val="003C4B28"/>
    <w:rsid w:val="003C4E34"/>
    <w:rsid w:val="003C6C4E"/>
    <w:rsid w:val="003C783F"/>
    <w:rsid w:val="003D158C"/>
    <w:rsid w:val="003D2D4C"/>
    <w:rsid w:val="003D6859"/>
    <w:rsid w:val="003D69AD"/>
    <w:rsid w:val="003E4399"/>
    <w:rsid w:val="003E52DC"/>
    <w:rsid w:val="003F1F2C"/>
    <w:rsid w:val="003F2B48"/>
    <w:rsid w:val="003F2C35"/>
    <w:rsid w:val="003F4034"/>
    <w:rsid w:val="003F472D"/>
    <w:rsid w:val="003F735D"/>
    <w:rsid w:val="004070C6"/>
    <w:rsid w:val="004148EF"/>
    <w:rsid w:val="00414B2D"/>
    <w:rsid w:val="004167F2"/>
    <w:rsid w:val="0041797E"/>
    <w:rsid w:val="004220EA"/>
    <w:rsid w:val="00422A0E"/>
    <w:rsid w:val="00423142"/>
    <w:rsid w:val="00423F4B"/>
    <w:rsid w:val="0042761C"/>
    <w:rsid w:val="00431D1E"/>
    <w:rsid w:val="00432EB9"/>
    <w:rsid w:val="00437936"/>
    <w:rsid w:val="004405CE"/>
    <w:rsid w:val="00440FB8"/>
    <w:rsid w:val="004438A5"/>
    <w:rsid w:val="004523BA"/>
    <w:rsid w:val="00452815"/>
    <w:rsid w:val="00453EC3"/>
    <w:rsid w:val="00454122"/>
    <w:rsid w:val="00454208"/>
    <w:rsid w:val="004556D7"/>
    <w:rsid w:val="00460C6A"/>
    <w:rsid w:val="00462B81"/>
    <w:rsid w:val="004644E3"/>
    <w:rsid w:val="00483239"/>
    <w:rsid w:val="00487DE2"/>
    <w:rsid w:val="00487E1A"/>
    <w:rsid w:val="00490209"/>
    <w:rsid w:val="00493E7D"/>
    <w:rsid w:val="00493FF0"/>
    <w:rsid w:val="004A1D85"/>
    <w:rsid w:val="004A4E76"/>
    <w:rsid w:val="004A539C"/>
    <w:rsid w:val="004C0551"/>
    <w:rsid w:val="004C0ED2"/>
    <w:rsid w:val="004C2108"/>
    <w:rsid w:val="004C3BD2"/>
    <w:rsid w:val="004C4F9F"/>
    <w:rsid w:val="004C760A"/>
    <w:rsid w:val="004D1127"/>
    <w:rsid w:val="004D274C"/>
    <w:rsid w:val="004D28E2"/>
    <w:rsid w:val="004D3652"/>
    <w:rsid w:val="004D69C4"/>
    <w:rsid w:val="004E172E"/>
    <w:rsid w:val="004E32DA"/>
    <w:rsid w:val="004E354F"/>
    <w:rsid w:val="004E37E2"/>
    <w:rsid w:val="004F04E7"/>
    <w:rsid w:val="004F37A1"/>
    <w:rsid w:val="004F54A0"/>
    <w:rsid w:val="004F6BCE"/>
    <w:rsid w:val="00504912"/>
    <w:rsid w:val="00505CD5"/>
    <w:rsid w:val="00511B9B"/>
    <w:rsid w:val="00512819"/>
    <w:rsid w:val="00514BF7"/>
    <w:rsid w:val="00514D24"/>
    <w:rsid w:val="00517793"/>
    <w:rsid w:val="005205FA"/>
    <w:rsid w:val="005216E3"/>
    <w:rsid w:val="00525676"/>
    <w:rsid w:val="00525927"/>
    <w:rsid w:val="00526C37"/>
    <w:rsid w:val="00526FDF"/>
    <w:rsid w:val="00527963"/>
    <w:rsid w:val="00534749"/>
    <w:rsid w:val="00535FED"/>
    <w:rsid w:val="00543798"/>
    <w:rsid w:val="00544FC2"/>
    <w:rsid w:val="005514A1"/>
    <w:rsid w:val="00551967"/>
    <w:rsid w:val="00554089"/>
    <w:rsid w:val="00554398"/>
    <w:rsid w:val="005575B6"/>
    <w:rsid w:val="00567683"/>
    <w:rsid w:val="00571554"/>
    <w:rsid w:val="00572BCE"/>
    <w:rsid w:val="00574078"/>
    <w:rsid w:val="005747F6"/>
    <w:rsid w:val="00575E61"/>
    <w:rsid w:val="0058283A"/>
    <w:rsid w:val="00587300"/>
    <w:rsid w:val="00590A4D"/>
    <w:rsid w:val="00592A92"/>
    <w:rsid w:val="00594BD9"/>
    <w:rsid w:val="00597576"/>
    <w:rsid w:val="005A216F"/>
    <w:rsid w:val="005A37DF"/>
    <w:rsid w:val="005A3918"/>
    <w:rsid w:val="005A55BC"/>
    <w:rsid w:val="005A6EA9"/>
    <w:rsid w:val="005B1326"/>
    <w:rsid w:val="005B24A5"/>
    <w:rsid w:val="005B7475"/>
    <w:rsid w:val="005C0E1D"/>
    <w:rsid w:val="005C3205"/>
    <w:rsid w:val="005C4494"/>
    <w:rsid w:val="005C4A26"/>
    <w:rsid w:val="005C508C"/>
    <w:rsid w:val="005C63E3"/>
    <w:rsid w:val="005C648C"/>
    <w:rsid w:val="005C66D4"/>
    <w:rsid w:val="005C6730"/>
    <w:rsid w:val="005C6C9A"/>
    <w:rsid w:val="005D7928"/>
    <w:rsid w:val="005D7BDF"/>
    <w:rsid w:val="005E02B6"/>
    <w:rsid w:val="005E2AC5"/>
    <w:rsid w:val="005F22CE"/>
    <w:rsid w:val="005F2E67"/>
    <w:rsid w:val="005F6A20"/>
    <w:rsid w:val="005F77DC"/>
    <w:rsid w:val="005F7EB5"/>
    <w:rsid w:val="005F7F19"/>
    <w:rsid w:val="00604592"/>
    <w:rsid w:val="00605D92"/>
    <w:rsid w:val="00605DDC"/>
    <w:rsid w:val="00612187"/>
    <w:rsid w:val="00612216"/>
    <w:rsid w:val="006145BB"/>
    <w:rsid w:val="006162ED"/>
    <w:rsid w:val="0062135C"/>
    <w:rsid w:val="0062183A"/>
    <w:rsid w:val="00622180"/>
    <w:rsid w:val="0062565C"/>
    <w:rsid w:val="00630CFD"/>
    <w:rsid w:val="006328B1"/>
    <w:rsid w:val="00633F12"/>
    <w:rsid w:val="00635BCF"/>
    <w:rsid w:val="0063738E"/>
    <w:rsid w:val="00645C9C"/>
    <w:rsid w:val="006512A8"/>
    <w:rsid w:val="00655A42"/>
    <w:rsid w:val="00657249"/>
    <w:rsid w:val="00660FF8"/>
    <w:rsid w:val="00667F87"/>
    <w:rsid w:val="006774CC"/>
    <w:rsid w:val="006835AB"/>
    <w:rsid w:val="006848D9"/>
    <w:rsid w:val="00684C83"/>
    <w:rsid w:val="006866D1"/>
    <w:rsid w:val="00690BC8"/>
    <w:rsid w:val="00693225"/>
    <w:rsid w:val="0069653B"/>
    <w:rsid w:val="00696E52"/>
    <w:rsid w:val="006A03EF"/>
    <w:rsid w:val="006B597C"/>
    <w:rsid w:val="006C33A8"/>
    <w:rsid w:val="006C61E8"/>
    <w:rsid w:val="006D13BB"/>
    <w:rsid w:val="006D1E57"/>
    <w:rsid w:val="006D2F1A"/>
    <w:rsid w:val="006D32A5"/>
    <w:rsid w:val="006D33B3"/>
    <w:rsid w:val="006D4137"/>
    <w:rsid w:val="006D5491"/>
    <w:rsid w:val="006D5EF4"/>
    <w:rsid w:val="006E2988"/>
    <w:rsid w:val="006E56E7"/>
    <w:rsid w:val="006F2A2A"/>
    <w:rsid w:val="006F4E84"/>
    <w:rsid w:val="006F6EB8"/>
    <w:rsid w:val="006F7613"/>
    <w:rsid w:val="00702B0E"/>
    <w:rsid w:val="00702FBB"/>
    <w:rsid w:val="00710FBC"/>
    <w:rsid w:val="00720B4A"/>
    <w:rsid w:val="00721104"/>
    <w:rsid w:val="0072182B"/>
    <w:rsid w:val="00722594"/>
    <w:rsid w:val="007228F1"/>
    <w:rsid w:val="00722901"/>
    <w:rsid w:val="007236BD"/>
    <w:rsid w:val="00725BA1"/>
    <w:rsid w:val="0072703D"/>
    <w:rsid w:val="0073193E"/>
    <w:rsid w:val="00731FD0"/>
    <w:rsid w:val="007325ED"/>
    <w:rsid w:val="00740CAE"/>
    <w:rsid w:val="00750AC8"/>
    <w:rsid w:val="00750E75"/>
    <w:rsid w:val="00751293"/>
    <w:rsid w:val="00756E0A"/>
    <w:rsid w:val="00757188"/>
    <w:rsid w:val="00760D59"/>
    <w:rsid w:val="00761BC5"/>
    <w:rsid w:val="007629A9"/>
    <w:rsid w:val="007646B9"/>
    <w:rsid w:val="007669FC"/>
    <w:rsid w:val="00774CAD"/>
    <w:rsid w:val="00776FB8"/>
    <w:rsid w:val="007808E8"/>
    <w:rsid w:val="00782489"/>
    <w:rsid w:val="0078341D"/>
    <w:rsid w:val="007859AE"/>
    <w:rsid w:val="0078752C"/>
    <w:rsid w:val="00787B3D"/>
    <w:rsid w:val="007924DE"/>
    <w:rsid w:val="00793CBE"/>
    <w:rsid w:val="00794626"/>
    <w:rsid w:val="007A3846"/>
    <w:rsid w:val="007A4108"/>
    <w:rsid w:val="007A4403"/>
    <w:rsid w:val="007A4FB0"/>
    <w:rsid w:val="007A74EC"/>
    <w:rsid w:val="007B1B84"/>
    <w:rsid w:val="007B1E72"/>
    <w:rsid w:val="007B2B53"/>
    <w:rsid w:val="007B3DCB"/>
    <w:rsid w:val="007B518B"/>
    <w:rsid w:val="007B5C07"/>
    <w:rsid w:val="007B6AC2"/>
    <w:rsid w:val="007B6F16"/>
    <w:rsid w:val="007B6F61"/>
    <w:rsid w:val="007B74B3"/>
    <w:rsid w:val="007C3E22"/>
    <w:rsid w:val="007C4B97"/>
    <w:rsid w:val="007C4E04"/>
    <w:rsid w:val="007D24DA"/>
    <w:rsid w:val="007D589C"/>
    <w:rsid w:val="007E0E13"/>
    <w:rsid w:val="007E2AA0"/>
    <w:rsid w:val="007E3FB1"/>
    <w:rsid w:val="007E4C96"/>
    <w:rsid w:val="007F225F"/>
    <w:rsid w:val="007F4DCC"/>
    <w:rsid w:val="007F5713"/>
    <w:rsid w:val="007F7048"/>
    <w:rsid w:val="008027CF"/>
    <w:rsid w:val="00802CFE"/>
    <w:rsid w:val="00804652"/>
    <w:rsid w:val="00805B25"/>
    <w:rsid w:val="00806AB8"/>
    <w:rsid w:val="0081249C"/>
    <w:rsid w:val="008137D6"/>
    <w:rsid w:val="00815BC4"/>
    <w:rsid w:val="008175D0"/>
    <w:rsid w:val="008177F4"/>
    <w:rsid w:val="00820B4B"/>
    <w:rsid w:val="00823191"/>
    <w:rsid w:val="0082381D"/>
    <w:rsid w:val="00824FEA"/>
    <w:rsid w:val="00832411"/>
    <w:rsid w:val="008326BA"/>
    <w:rsid w:val="008338AE"/>
    <w:rsid w:val="00841CE4"/>
    <w:rsid w:val="008461CF"/>
    <w:rsid w:val="00855193"/>
    <w:rsid w:val="00856E69"/>
    <w:rsid w:val="0085765F"/>
    <w:rsid w:val="00857A3C"/>
    <w:rsid w:val="0086314E"/>
    <w:rsid w:val="008644D3"/>
    <w:rsid w:val="00867B6B"/>
    <w:rsid w:val="00867CFC"/>
    <w:rsid w:val="00867FD6"/>
    <w:rsid w:val="008712ED"/>
    <w:rsid w:val="008720AE"/>
    <w:rsid w:val="00874554"/>
    <w:rsid w:val="00874691"/>
    <w:rsid w:val="00876194"/>
    <w:rsid w:val="00881385"/>
    <w:rsid w:val="008919A2"/>
    <w:rsid w:val="00894AA9"/>
    <w:rsid w:val="008A0215"/>
    <w:rsid w:val="008A0640"/>
    <w:rsid w:val="008A172A"/>
    <w:rsid w:val="008B43AF"/>
    <w:rsid w:val="008C0ADD"/>
    <w:rsid w:val="008C3AFE"/>
    <w:rsid w:val="008D4E27"/>
    <w:rsid w:val="008D58C7"/>
    <w:rsid w:val="008D59ED"/>
    <w:rsid w:val="008D6D39"/>
    <w:rsid w:val="008E261F"/>
    <w:rsid w:val="008E6355"/>
    <w:rsid w:val="008E6495"/>
    <w:rsid w:val="008F2FF9"/>
    <w:rsid w:val="008F377E"/>
    <w:rsid w:val="008F4C10"/>
    <w:rsid w:val="008F5234"/>
    <w:rsid w:val="008F7EE8"/>
    <w:rsid w:val="009028B1"/>
    <w:rsid w:val="00902D85"/>
    <w:rsid w:val="00905A7F"/>
    <w:rsid w:val="00907A26"/>
    <w:rsid w:val="009154BA"/>
    <w:rsid w:val="00920F6C"/>
    <w:rsid w:val="0092120C"/>
    <w:rsid w:val="009217E9"/>
    <w:rsid w:val="00922B6F"/>
    <w:rsid w:val="00923E92"/>
    <w:rsid w:val="00932235"/>
    <w:rsid w:val="00937E92"/>
    <w:rsid w:val="00942AE4"/>
    <w:rsid w:val="00945995"/>
    <w:rsid w:val="00947207"/>
    <w:rsid w:val="00947B42"/>
    <w:rsid w:val="00951B13"/>
    <w:rsid w:val="00953C1D"/>
    <w:rsid w:val="00956E53"/>
    <w:rsid w:val="00957A04"/>
    <w:rsid w:val="00957A7E"/>
    <w:rsid w:val="00961426"/>
    <w:rsid w:val="0096226B"/>
    <w:rsid w:val="00965F0A"/>
    <w:rsid w:val="0098239C"/>
    <w:rsid w:val="00985212"/>
    <w:rsid w:val="0099169E"/>
    <w:rsid w:val="0099278C"/>
    <w:rsid w:val="00993ED9"/>
    <w:rsid w:val="00995D6D"/>
    <w:rsid w:val="0099671C"/>
    <w:rsid w:val="00997205"/>
    <w:rsid w:val="009A0973"/>
    <w:rsid w:val="009A5AB9"/>
    <w:rsid w:val="009A6D02"/>
    <w:rsid w:val="009A7D23"/>
    <w:rsid w:val="009B0419"/>
    <w:rsid w:val="009B04B9"/>
    <w:rsid w:val="009B443A"/>
    <w:rsid w:val="009B45EF"/>
    <w:rsid w:val="009B558D"/>
    <w:rsid w:val="009B584F"/>
    <w:rsid w:val="009B5CBA"/>
    <w:rsid w:val="009C0639"/>
    <w:rsid w:val="009C1AFE"/>
    <w:rsid w:val="009C2321"/>
    <w:rsid w:val="009C233F"/>
    <w:rsid w:val="009C2A9F"/>
    <w:rsid w:val="009C7DCA"/>
    <w:rsid w:val="009D22FC"/>
    <w:rsid w:val="009D49C9"/>
    <w:rsid w:val="009E0ACA"/>
    <w:rsid w:val="009E0C3A"/>
    <w:rsid w:val="009E3C0B"/>
    <w:rsid w:val="009E4BCB"/>
    <w:rsid w:val="009E51FF"/>
    <w:rsid w:val="009F00F2"/>
    <w:rsid w:val="009F537C"/>
    <w:rsid w:val="009F54BF"/>
    <w:rsid w:val="009F7312"/>
    <w:rsid w:val="00A00931"/>
    <w:rsid w:val="00A00CBA"/>
    <w:rsid w:val="00A02704"/>
    <w:rsid w:val="00A02AA9"/>
    <w:rsid w:val="00A02C49"/>
    <w:rsid w:val="00A03789"/>
    <w:rsid w:val="00A03A21"/>
    <w:rsid w:val="00A075BF"/>
    <w:rsid w:val="00A07FC3"/>
    <w:rsid w:val="00A119DF"/>
    <w:rsid w:val="00A13CCD"/>
    <w:rsid w:val="00A13F23"/>
    <w:rsid w:val="00A14CA9"/>
    <w:rsid w:val="00A17074"/>
    <w:rsid w:val="00A17595"/>
    <w:rsid w:val="00A2318C"/>
    <w:rsid w:val="00A24B0E"/>
    <w:rsid w:val="00A25B48"/>
    <w:rsid w:val="00A262F6"/>
    <w:rsid w:val="00A30486"/>
    <w:rsid w:val="00A304BD"/>
    <w:rsid w:val="00A31770"/>
    <w:rsid w:val="00A33200"/>
    <w:rsid w:val="00A37E4C"/>
    <w:rsid w:val="00A405C0"/>
    <w:rsid w:val="00A42F19"/>
    <w:rsid w:val="00A51015"/>
    <w:rsid w:val="00A53043"/>
    <w:rsid w:val="00A53783"/>
    <w:rsid w:val="00A57104"/>
    <w:rsid w:val="00A6051A"/>
    <w:rsid w:val="00A60706"/>
    <w:rsid w:val="00A619C3"/>
    <w:rsid w:val="00A63F49"/>
    <w:rsid w:val="00A657DD"/>
    <w:rsid w:val="00A65ACA"/>
    <w:rsid w:val="00A70174"/>
    <w:rsid w:val="00A70C28"/>
    <w:rsid w:val="00A71622"/>
    <w:rsid w:val="00A734E3"/>
    <w:rsid w:val="00A74B70"/>
    <w:rsid w:val="00A80148"/>
    <w:rsid w:val="00A8149B"/>
    <w:rsid w:val="00A81AC5"/>
    <w:rsid w:val="00A9239A"/>
    <w:rsid w:val="00A928AB"/>
    <w:rsid w:val="00A97596"/>
    <w:rsid w:val="00AA0E7D"/>
    <w:rsid w:val="00AA142D"/>
    <w:rsid w:val="00AA4475"/>
    <w:rsid w:val="00AA4520"/>
    <w:rsid w:val="00AA4A06"/>
    <w:rsid w:val="00AB117D"/>
    <w:rsid w:val="00AB4F10"/>
    <w:rsid w:val="00AC0EA3"/>
    <w:rsid w:val="00AC100A"/>
    <w:rsid w:val="00AC41C8"/>
    <w:rsid w:val="00AC60E7"/>
    <w:rsid w:val="00AC79DF"/>
    <w:rsid w:val="00AD071A"/>
    <w:rsid w:val="00AD0F8E"/>
    <w:rsid w:val="00AD3C70"/>
    <w:rsid w:val="00AD540D"/>
    <w:rsid w:val="00AD79BC"/>
    <w:rsid w:val="00AE48C6"/>
    <w:rsid w:val="00AE566A"/>
    <w:rsid w:val="00AE63DA"/>
    <w:rsid w:val="00AF1048"/>
    <w:rsid w:val="00AF2EF6"/>
    <w:rsid w:val="00AF70A3"/>
    <w:rsid w:val="00B028B3"/>
    <w:rsid w:val="00B02B2A"/>
    <w:rsid w:val="00B04694"/>
    <w:rsid w:val="00B04936"/>
    <w:rsid w:val="00B04CA6"/>
    <w:rsid w:val="00B11073"/>
    <w:rsid w:val="00B11CCD"/>
    <w:rsid w:val="00B12F25"/>
    <w:rsid w:val="00B13B7B"/>
    <w:rsid w:val="00B14428"/>
    <w:rsid w:val="00B15442"/>
    <w:rsid w:val="00B201EE"/>
    <w:rsid w:val="00B2032B"/>
    <w:rsid w:val="00B219B0"/>
    <w:rsid w:val="00B21E1B"/>
    <w:rsid w:val="00B250A5"/>
    <w:rsid w:val="00B26AF6"/>
    <w:rsid w:val="00B26CF7"/>
    <w:rsid w:val="00B302F0"/>
    <w:rsid w:val="00B373B8"/>
    <w:rsid w:val="00B40A00"/>
    <w:rsid w:val="00B40D2C"/>
    <w:rsid w:val="00B42FB2"/>
    <w:rsid w:val="00B5434F"/>
    <w:rsid w:val="00B57AC5"/>
    <w:rsid w:val="00B64C75"/>
    <w:rsid w:val="00B66356"/>
    <w:rsid w:val="00B704CF"/>
    <w:rsid w:val="00B707FA"/>
    <w:rsid w:val="00B71873"/>
    <w:rsid w:val="00B7235B"/>
    <w:rsid w:val="00B726B3"/>
    <w:rsid w:val="00B73DE8"/>
    <w:rsid w:val="00B76F82"/>
    <w:rsid w:val="00B77A6C"/>
    <w:rsid w:val="00B804B3"/>
    <w:rsid w:val="00B81EA4"/>
    <w:rsid w:val="00B85E90"/>
    <w:rsid w:val="00B86A95"/>
    <w:rsid w:val="00B879F7"/>
    <w:rsid w:val="00B93379"/>
    <w:rsid w:val="00B94721"/>
    <w:rsid w:val="00B95EBA"/>
    <w:rsid w:val="00B965D9"/>
    <w:rsid w:val="00BA36B9"/>
    <w:rsid w:val="00BA4159"/>
    <w:rsid w:val="00BA70B4"/>
    <w:rsid w:val="00BB430D"/>
    <w:rsid w:val="00BC2AB6"/>
    <w:rsid w:val="00BC2E94"/>
    <w:rsid w:val="00BD2AF6"/>
    <w:rsid w:val="00BD4719"/>
    <w:rsid w:val="00BE5F2A"/>
    <w:rsid w:val="00BE5FD3"/>
    <w:rsid w:val="00BF07F7"/>
    <w:rsid w:val="00BF0864"/>
    <w:rsid w:val="00BF092B"/>
    <w:rsid w:val="00BF2599"/>
    <w:rsid w:val="00BF514F"/>
    <w:rsid w:val="00BF5753"/>
    <w:rsid w:val="00BF582F"/>
    <w:rsid w:val="00BF621B"/>
    <w:rsid w:val="00BF6512"/>
    <w:rsid w:val="00C0311A"/>
    <w:rsid w:val="00C05143"/>
    <w:rsid w:val="00C0713D"/>
    <w:rsid w:val="00C10441"/>
    <w:rsid w:val="00C11066"/>
    <w:rsid w:val="00C14E62"/>
    <w:rsid w:val="00C21CA3"/>
    <w:rsid w:val="00C254EB"/>
    <w:rsid w:val="00C261D4"/>
    <w:rsid w:val="00C26EB8"/>
    <w:rsid w:val="00C3233B"/>
    <w:rsid w:val="00C3522B"/>
    <w:rsid w:val="00C413FF"/>
    <w:rsid w:val="00C41DAF"/>
    <w:rsid w:val="00C41FAC"/>
    <w:rsid w:val="00C447CA"/>
    <w:rsid w:val="00C452C6"/>
    <w:rsid w:val="00C52000"/>
    <w:rsid w:val="00C52426"/>
    <w:rsid w:val="00C537B2"/>
    <w:rsid w:val="00C55A75"/>
    <w:rsid w:val="00C57678"/>
    <w:rsid w:val="00C6052C"/>
    <w:rsid w:val="00C60DDE"/>
    <w:rsid w:val="00C61382"/>
    <w:rsid w:val="00C64888"/>
    <w:rsid w:val="00C665DC"/>
    <w:rsid w:val="00C66C3E"/>
    <w:rsid w:val="00C70F02"/>
    <w:rsid w:val="00C72687"/>
    <w:rsid w:val="00C76B09"/>
    <w:rsid w:val="00C83795"/>
    <w:rsid w:val="00C90509"/>
    <w:rsid w:val="00C91DAE"/>
    <w:rsid w:val="00C92429"/>
    <w:rsid w:val="00C95187"/>
    <w:rsid w:val="00C969F0"/>
    <w:rsid w:val="00CA2806"/>
    <w:rsid w:val="00CA591E"/>
    <w:rsid w:val="00CA67E3"/>
    <w:rsid w:val="00CB28F3"/>
    <w:rsid w:val="00CB4F6A"/>
    <w:rsid w:val="00CB7C7F"/>
    <w:rsid w:val="00CC2425"/>
    <w:rsid w:val="00CC322B"/>
    <w:rsid w:val="00CC61C4"/>
    <w:rsid w:val="00CC67D3"/>
    <w:rsid w:val="00CD0242"/>
    <w:rsid w:val="00CD0FE0"/>
    <w:rsid w:val="00CD12E7"/>
    <w:rsid w:val="00CD179B"/>
    <w:rsid w:val="00CD428E"/>
    <w:rsid w:val="00CD575D"/>
    <w:rsid w:val="00CE0B6D"/>
    <w:rsid w:val="00CE133B"/>
    <w:rsid w:val="00CE1BBC"/>
    <w:rsid w:val="00CE1CCE"/>
    <w:rsid w:val="00CE2ABA"/>
    <w:rsid w:val="00CE3D88"/>
    <w:rsid w:val="00CE70BF"/>
    <w:rsid w:val="00CF0982"/>
    <w:rsid w:val="00CF1A9F"/>
    <w:rsid w:val="00CF2EC6"/>
    <w:rsid w:val="00D02205"/>
    <w:rsid w:val="00D02550"/>
    <w:rsid w:val="00D04AD3"/>
    <w:rsid w:val="00D05747"/>
    <w:rsid w:val="00D0614C"/>
    <w:rsid w:val="00D06836"/>
    <w:rsid w:val="00D1177A"/>
    <w:rsid w:val="00D12CA3"/>
    <w:rsid w:val="00D23B46"/>
    <w:rsid w:val="00D23BB3"/>
    <w:rsid w:val="00D33CEC"/>
    <w:rsid w:val="00D34022"/>
    <w:rsid w:val="00D36BD8"/>
    <w:rsid w:val="00D36E37"/>
    <w:rsid w:val="00D36E51"/>
    <w:rsid w:val="00D40233"/>
    <w:rsid w:val="00D40CCB"/>
    <w:rsid w:val="00D41268"/>
    <w:rsid w:val="00D478E4"/>
    <w:rsid w:val="00D50B2F"/>
    <w:rsid w:val="00D661B7"/>
    <w:rsid w:val="00D664D9"/>
    <w:rsid w:val="00D67D9B"/>
    <w:rsid w:val="00D70535"/>
    <w:rsid w:val="00D7309D"/>
    <w:rsid w:val="00D74AD1"/>
    <w:rsid w:val="00D77D8F"/>
    <w:rsid w:val="00D80A1B"/>
    <w:rsid w:val="00D82638"/>
    <w:rsid w:val="00D83AF4"/>
    <w:rsid w:val="00D84084"/>
    <w:rsid w:val="00D87F94"/>
    <w:rsid w:val="00D91929"/>
    <w:rsid w:val="00D93028"/>
    <w:rsid w:val="00D95D6D"/>
    <w:rsid w:val="00D972EB"/>
    <w:rsid w:val="00DA61F5"/>
    <w:rsid w:val="00DA6F90"/>
    <w:rsid w:val="00DB5819"/>
    <w:rsid w:val="00DC4B11"/>
    <w:rsid w:val="00DC5C5F"/>
    <w:rsid w:val="00DD09FC"/>
    <w:rsid w:val="00DD1FC8"/>
    <w:rsid w:val="00DD6360"/>
    <w:rsid w:val="00DD6AF6"/>
    <w:rsid w:val="00DD6FEE"/>
    <w:rsid w:val="00DD7870"/>
    <w:rsid w:val="00DE6293"/>
    <w:rsid w:val="00DE6713"/>
    <w:rsid w:val="00DF0685"/>
    <w:rsid w:val="00DF7228"/>
    <w:rsid w:val="00DF740C"/>
    <w:rsid w:val="00DF78C5"/>
    <w:rsid w:val="00E003FD"/>
    <w:rsid w:val="00E02128"/>
    <w:rsid w:val="00E02482"/>
    <w:rsid w:val="00E03124"/>
    <w:rsid w:val="00E03315"/>
    <w:rsid w:val="00E03EE9"/>
    <w:rsid w:val="00E05CF5"/>
    <w:rsid w:val="00E0637F"/>
    <w:rsid w:val="00E0717B"/>
    <w:rsid w:val="00E11EAE"/>
    <w:rsid w:val="00E16D5D"/>
    <w:rsid w:val="00E217C1"/>
    <w:rsid w:val="00E22DAA"/>
    <w:rsid w:val="00E25CC4"/>
    <w:rsid w:val="00E34291"/>
    <w:rsid w:val="00E36F7F"/>
    <w:rsid w:val="00E372AC"/>
    <w:rsid w:val="00E3736F"/>
    <w:rsid w:val="00E37BE7"/>
    <w:rsid w:val="00E40836"/>
    <w:rsid w:val="00E41F9A"/>
    <w:rsid w:val="00E42059"/>
    <w:rsid w:val="00E42BFE"/>
    <w:rsid w:val="00E44D2D"/>
    <w:rsid w:val="00E4539E"/>
    <w:rsid w:val="00E47173"/>
    <w:rsid w:val="00E477AD"/>
    <w:rsid w:val="00E505B5"/>
    <w:rsid w:val="00E54362"/>
    <w:rsid w:val="00E54991"/>
    <w:rsid w:val="00E63711"/>
    <w:rsid w:val="00E65A97"/>
    <w:rsid w:val="00E74C3C"/>
    <w:rsid w:val="00E802CD"/>
    <w:rsid w:val="00E8199A"/>
    <w:rsid w:val="00E81A1C"/>
    <w:rsid w:val="00E81A5E"/>
    <w:rsid w:val="00E81A8B"/>
    <w:rsid w:val="00E81B91"/>
    <w:rsid w:val="00E82BF4"/>
    <w:rsid w:val="00E83158"/>
    <w:rsid w:val="00E83871"/>
    <w:rsid w:val="00E85A81"/>
    <w:rsid w:val="00E878FF"/>
    <w:rsid w:val="00E903C1"/>
    <w:rsid w:val="00E91CEF"/>
    <w:rsid w:val="00E92C6B"/>
    <w:rsid w:val="00E935F2"/>
    <w:rsid w:val="00E9555C"/>
    <w:rsid w:val="00EA0D9C"/>
    <w:rsid w:val="00EA1E4E"/>
    <w:rsid w:val="00EA3732"/>
    <w:rsid w:val="00EB0675"/>
    <w:rsid w:val="00EB450B"/>
    <w:rsid w:val="00EB5580"/>
    <w:rsid w:val="00EB56AA"/>
    <w:rsid w:val="00EB5D11"/>
    <w:rsid w:val="00EB71E3"/>
    <w:rsid w:val="00EC38DD"/>
    <w:rsid w:val="00EC3D62"/>
    <w:rsid w:val="00EC472F"/>
    <w:rsid w:val="00EC6771"/>
    <w:rsid w:val="00EC6D92"/>
    <w:rsid w:val="00ED2CA4"/>
    <w:rsid w:val="00ED45ED"/>
    <w:rsid w:val="00EE06D8"/>
    <w:rsid w:val="00EE1FF0"/>
    <w:rsid w:val="00EE2417"/>
    <w:rsid w:val="00EE68F8"/>
    <w:rsid w:val="00EE6B10"/>
    <w:rsid w:val="00EF02A5"/>
    <w:rsid w:val="00EF406A"/>
    <w:rsid w:val="00EF6263"/>
    <w:rsid w:val="00EF79AC"/>
    <w:rsid w:val="00EF7A41"/>
    <w:rsid w:val="00F02CEB"/>
    <w:rsid w:val="00F05BE7"/>
    <w:rsid w:val="00F06546"/>
    <w:rsid w:val="00F07B95"/>
    <w:rsid w:val="00F11F31"/>
    <w:rsid w:val="00F15977"/>
    <w:rsid w:val="00F2021E"/>
    <w:rsid w:val="00F20AB1"/>
    <w:rsid w:val="00F23629"/>
    <w:rsid w:val="00F25319"/>
    <w:rsid w:val="00F25705"/>
    <w:rsid w:val="00F267E6"/>
    <w:rsid w:val="00F340F5"/>
    <w:rsid w:val="00F343B2"/>
    <w:rsid w:val="00F34EE1"/>
    <w:rsid w:val="00F404E1"/>
    <w:rsid w:val="00F4263E"/>
    <w:rsid w:val="00F42F85"/>
    <w:rsid w:val="00F44479"/>
    <w:rsid w:val="00F50E67"/>
    <w:rsid w:val="00F51B35"/>
    <w:rsid w:val="00F52695"/>
    <w:rsid w:val="00F53C2B"/>
    <w:rsid w:val="00F547A7"/>
    <w:rsid w:val="00F553F3"/>
    <w:rsid w:val="00F55EB5"/>
    <w:rsid w:val="00F6083B"/>
    <w:rsid w:val="00F61D3D"/>
    <w:rsid w:val="00F624C6"/>
    <w:rsid w:val="00F64706"/>
    <w:rsid w:val="00F6658F"/>
    <w:rsid w:val="00F670FA"/>
    <w:rsid w:val="00F67134"/>
    <w:rsid w:val="00F72662"/>
    <w:rsid w:val="00F73C92"/>
    <w:rsid w:val="00F74555"/>
    <w:rsid w:val="00F756ED"/>
    <w:rsid w:val="00F84D89"/>
    <w:rsid w:val="00F85F51"/>
    <w:rsid w:val="00F904D8"/>
    <w:rsid w:val="00F925FC"/>
    <w:rsid w:val="00F94927"/>
    <w:rsid w:val="00F94F04"/>
    <w:rsid w:val="00F97654"/>
    <w:rsid w:val="00F97C03"/>
    <w:rsid w:val="00FA014C"/>
    <w:rsid w:val="00FA0FB5"/>
    <w:rsid w:val="00FA7901"/>
    <w:rsid w:val="00FA7956"/>
    <w:rsid w:val="00FB293A"/>
    <w:rsid w:val="00FB69D7"/>
    <w:rsid w:val="00FB7695"/>
    <w:rsid w:val="00FC4AF1"/>
    <w:rsid w:val="00FC50A3"/>
    <w:rsid w:val="00FD0F9A"/>
    <w:rsid w:val="00FE066A"/>
    <w:rsid w:val="00FE32AA"/>
    <w:rsid w:val="00FF1984"/>
    <w:rsid w:val="00FF40BF"/>
    <w:rsid w:val="00FF5457"/>
    <w:rsid w:val="00FF5F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888DA0"/>
  <w15:chartTrackingRefBased/>
  <w15:docId w15:val="{5BD2A211-AEAF-410D-AFBC-A3565FC71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76F82"/>
  </w:style>
  <w:style w:type="paragraph" w:styleId="Nagwek1">
    <w:name w:val="heading 1"/>
    <w:basedOn w:val="Normalny"/>
    <w:next w:val="Normalny"/>
    <w:qFormat/>
    <w:rsid w:val="00B76F82"/>
    <w:pPr>
      <w:keepNext/>
      <w:outlineLvl w:val="0"/>
    </w:pPr>
    <w:rPr>
      <w:sz w:val="26"/>
    </w:rPr>
  </w:style>
  <w:style w:type="paragraph" w:styleId="Nagwek2">
    <w:name w:val="heading 2"/>
    <w:basedOn w:val="Normalny"/>
    <w:next w:val="Normalny"/>
    <w:qFormat/>
    <w:rsid w:val="00B76F82"/>
    <w:pPr>
      <w:keepNext/>
      <w:jc w:val="right"/>
      <w:outlineLvl w:val="1"/>
    </w:pPr>
    <w:rPr>
      <w:sz w:val="26"/>
    </w:rPr>
  </w:style>
  <w:style w:type="paragraph" w:styleId="Nagwek3">
    <w:name w:val="heading 3"/>
    <w:basedOn w:val="Normalny"/>
    <w:next w:val="Normalny"/>
    <w:qFormat/>
    <w:rsid w:val="00B76F82"/>
    <w:pPr>
      <w:keepNext/>
      <w:jc w:val="center"/>
      <w:outlineLvl w:val="2"/>
    </w:pPr>
    <w:rPr>
      <w:b/>
      <w:sz w:val="26"/>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FB2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FB293A"/>
    <w:pPr>
      <w:tabs>
        <w:tab w:val="center" w:pos="4536"/>
        <w:tab w:val="right" w:pos="9072"/>
      </w:tabs>
    </w:pPr>
    <w:rPr>
      <w:sz w:val="24"/>
      <w:szCs w:val="24"/>
      <w:lang w:val="x-none" w:eastAsia="x-none"/>
    </w:rPr>
  </w:style>
  <w:style w:type="paragraph" w:styleId="Stopka">
    <w:name w:val="footer"/>
    <w:basedOn w:val="Normalny"/>
    <w:link w:val="StopkaZnak"/>
    <w:uiPriority w:val="99"/>
    <w:rsid w:val="00FB293A"/>
    <w:pPr>
      <w:tabs>
        <w:tab w:val="center" w:pos="4536"/>
        <w:tab w:val="right" w:pos="9072"/>
      </w:tabs>
    </w:pPr>
    <w:rPr>
      <w:sz w:val="24"/>
      <w:szCs w:val="24"/>
      <w:lang w:val="x-none" w:eastAsia="x-none"/>
    </w:rPr>
  </w:style>
  <w:style w:type="character" w:customStyle="1" w:styleId="StopkaZnak">
    <w:name w:val="Stopka Znak"/>
    <w:link w:val="Stopka"/>
    <w:uiPriority w:val="99"/>
    <w:rsid w:val="00C254EB"/>
    <w:rPr>
      <w:sz w:val="24"/>
      <w:szCs w:val="24"/>
    </w:rPr>
  </w:style>
  <w:style w:type="paragraph" w:styleId="Tekstpodstawowy">
    <w:name w:val="Body Text"/>
    <w:basedOn w:val="Normalny"/>
    <w:link w:val="TekstpodstawowyZnak"/>
    <w:rsid w:val="0022031B"/>
    <w:pPr>
      <w:autoSpaceDE w:val="0"/>
      <w:autoSpaceDN w:val="0"/>
      <w:adjustRightInd w:val="0"/>
      <w:jc w:val="both"/>
    </w:pPr>
    <w:rPr>
      <w:rFonts w:ascii="Arial" w:hAnsi="Arial"/>
      <w:sz w:val="24"/>
      <w:szCs w:val="24"/>
      <w:lang w:val="x-none" w:eastAsia="x-none"/>
    </w:rPr>
  </w:style>
  <w:style w:type="character" w:customStyle="1" w:styleId="TekstpodstawowyZnak">
    <w:name w:val="Tekst podstawowy Znak"/>
    <w:link w:val="Tekstpodstawowy"/>
    <w:rsid w:val="0022031B"/>
    <w:rPr>
      <w:rFonts w:ascii="Arial" w:hAnsi="Arial" w:cs="Arial"/>
      <w:sz w:val="24"/>
      <w:szCs w:val="24"/>
    </w:rPr>
  </w:style>
  <w:style w:type="paragraph" w:styleId="Tekstpodstawowywcity">
    <w:name w:val="Body Text Indent"/>
    <w:basedOn w:val="Normalny"/>
    <w:link w:val="TekstpodstawowywcityZnak"/>
    <w:rsid w:val="0022031B"/>
    <w:pPr>
      <w:autoSpaceDE w:val="0"/>
      <w:autoSpaceDN w:val="0"/>
      <w:adjustRightInd w:val="0"/>
      <w:ind w:left="360"/>
      <w:jc w:val="both"/>
    </w:pPr>
    <w:rPr>
      <w:rFonts w:ascii="Arial" w:hAnsi="Arial"/>
      <w:sz w:val="24"/>
      <w:szCs w:val="24"/>
      <w:lang w:val="x-none" w:eastAsia="x-none"/>
    </w:rPr>
  </w:style>
  <w:style w:type="character" w:customStyle="1" w:styleId="TekstpodstawowywcityZnak">
    <w:name w:val="Tekst podstawowy wcięty Znak"/>
    <w:link w:val="Tekstpodstawowywcity"/>
    <w:rsid w:val="0022031B"/>
    <w:rPr>
      <w:rFonts w:ascii="Arial" w:hAnsi="Arial" w:cs="Arial"/>
      <w:sz w:val="24"/>
      <w:szCs w:val="24"/>
    </w:rPr>
  </w:style>
  <w:style w:type="character" w:customStyle="1" w:styleId="NagwekZnak">
    <w:name w:val="Nagłówek Znak"/>
    <w:link w:val="Nagwek"/>
    <w:uiPriority w:val="99"/>
    <w:rsid w:val="00C21CA3"/>
    <w:rPr>
      <w:sz w:val="24"/>
      <w:szCs w:val="24"/>
    </w:rPr>
  </w:style>
  <w:style w:type="paragraph" w:styleId="Mapadokumentu">
    <w:name w:val="Document Map"/>
    <w:basedOn w:val="Normalny"/>
    <w:link w:val="MapadokumentuZnak"/>
    <w:rsid w:val="0010576A"/>
    <w:rPr>
      <w:rFonts w:ascii="Tahoma" w:hAnsi="Tahoma"/>
      <w:sz w:val="16"/>
      <w:szCs w:val="16"/>
      <w:lang w:val="x-none" w:eastAsia="x-none"/>
    </w:rPr>
  </w:style>
  <w:style w:type="character" w:customStyle="1" w:styleId="MapadokumentuZnak">
    <w:name w:val="Mapa dokumentu Znak"/>
    <w:link w:val="Mapadokumentu"/>
    <w:rsid w:val="0010576A"/>
    <w:rPr>
      <w:rFonts w:ascii="Tahoma" w:hAnsi="Tahoma" w:cs="Tahoma"/>
      <w:sz w:val="16"/>
      <w:szCs w:val="16"/>
    </w:rPr>
  </w:style>
  <w:style w:type="paragraph" w:styleId="Tekstprzypisukocowego">
    <w:name w:val="endnote text"/>
    <w:basedOn w:val="Normalny"/>
    <w:link w:val="TekstprzypisukocowegoZnak"/>
    <w:rsid w:val="00381362"/>
  </w:style>
  <w:style w:type="character" w:customStyle="1" w:styleId="TekstprzypisukocowegoZnak">
    <w:name w:val="Tekst przypisu końcowego Znak"/>
    <w:basedOn w:val="Domylnaczcionkaakapitu"/>
    <w:link w:val="Tekstprzypisukocowego"/>
    <w:rsid w:val="00381362"/>
  </w:style>
  <w:style w:type="character" w:styleId="Odwoanieprzypisukocowego">
    <w:name w:val="endnote reference"/>
    <w:rsid w:val="00381362"/>
    <w:rPr>
      <w:vertAlign w:val="superscript"/>
    </w:rPr>
  </w:style>
  <w:style w:type="paragraph" w:styleId="Tekstdymka">
    <w:name w:val="Balloon Text"/>
    <w:basedOn w:val="Normalny"/>
    <w:semiHidden/>
    <w:rsid w:val="00787B3D"/>
    <w:rPr>
      <w:rFonts w:ascii="Tahoma" w:hAnsi="Tahoma" w:cs="Tahoma"/>
      <w:sz w:val="16"/>
      <w:szCs w:val="16"/>
    </w:rPr>
  </w:style>
  <w:style w:type="character" w:styleId="Hipercze">
    <w:name w:val="Hyperlink"/>
    <w:uiPriority w:val="99"/>
    <w:rsid w:val="00057B6B"/>
    <w:rPr>
      <w:rFonts w:ascii="Tahoma" w:hAnsi="Tahoma" w:cs="Tahoma" w:hint="default"/>
      <w:b/>
      <w:bCs/>
      <w:strike w:val="0"/>
      <w:dstrike w:val="0"/>
      <w:color w:val="007A3F"/>
      <w:sz w:val="16"/>
      <w:szCs w:val="16"/>
      <w:u w:val="none"/>
      <w:effect w:val="none"/>
    </w:rPr>
  </w:style>
  <w:style w:type="paragraph" w:styleId="Tekstprzypisudolnego">
    <w:name w:val="footnote text"/>
    <w:aliases w:val="Podrozdział,Footnote,Podrozdzia3"/>
    <w:basedOn w:val="Normalny"/>
    <w:link w:val="TekstprzypisudolnegoZnak"/>
    <w:semiHidden/>
    <w:rsid w:val="001C24F5"/>
  </w:style>
  <w:style w:type="character" w:customStyle="1" w:styleId="TekstprzypisudolnegoZnak">
    <w:name w:val="Tekst przypisu dolnego Znak"/>
    <w:aliases w:val="Podrozdział Znak,Footnote Znak,Podrozdzia3 Znak"/>
    <w:link w:val="Tekstprzypisudolnego"/>
    <w:semiHidden/>
    <w:locked/>
    <w:rsid w:val="001C24F5"/>
    <w:rPr>
      <w:lang w:val="pl-PL" w:eastAsia="pl-PL" w:bidi="ar-SA"/>
    </w:rPr>
  </w:style>
  <w:style w:type="character" w:styleId="Odwoanieprzypisudolnego">
    <w:name w:val="footnote reference"/>
    <w:semiHidden/>
    <w:rsid w:val="001C24F5"/>
    <w:rPr>
      <w:vertAlign w:val="superscript"/>
    </w:rPr>
  </w:style>
  <w:style w:type="paragraph" w:styleId="Tekstpodstawowy3">
    <w:name w:val="Body Text 3"/>
    <w:basedOn w:val="Normalny"/>
    <w:rsid w:val="00B76F82"/>
    <w:pPr>
      <w:spacing w:after="120"/>
    </w:pPr>
    <w:rPr>
      <w:sz w:val="16"/>
      <w:szCs w:val="16"/>
    </w:rPr>
  </w:style>
  <w:style w:type="paragraph" w:styleId="Tekstpodstawowywcity2">
    <w:name w:val="Body Text Indent 2"/>
    <w:basedOn w:val="Normalny"/>
    <w:link w:val="Tekstpodstawowywcity2Znak"/>
    <w:rsid w:val="00B76F82"/>
    <w:pPr>
      <w:spacing w:after="120" w:line="480" w:lineRule="auto"/>
      <w:ind w:left="283"/>
    </w:pPr>
  </w:style>
  <w:style w:type="character" w:styleId="Pogrubienie">
    <w:name w:val="Strong"/>
    <w:uiPriority w:val="22"/>
    <w:qFormat/>
    <w:rsid w:val="007B6F16"/>
    <w:rPr>
      <w:b/>
      <w:bCs/>
    </w:rPr>
  </w:style>
  <w:style w:type="character" w:customStyle="1" w:styleId="symbol1">
    <w:name w:val="symbol1"/>
    <w:rsid w:val="00A13CCD"/>
    <w:rPr>
      <w:rFonts w:ascii="Courier New" w:hAnsi="Courier New" w:cs="Courier New" w:hint="default"/>
      <w:b/>
      <w:bCs/>
      <w:sz w:val="21"/>
      <w:szCs w:val="21"/>
    </w:rPr>
  </w:style>
  <w:style w:type="paragraph" w:styleId="Tytu">
    <w:name w:val="Title"/>
    <w:basedOn w:val="Normalny"/>
    <w:link w:val="TytuZnak"/>
    <w:qFormat/>
    <w:rsid w:val="00225A9B"/>
    <w:pPr>
      <w:jc w:val="center"/>
    </w:pPr>
    <w:rPr>
      <w:b/>
      <w:sz w:val="40"/>
      <w:lang w:val="x-none" w:eastAsia="x-none"/>
    </w:rPr>
  </w:style>
  <w:style w:type="paragraph" w:customStyle="1" w:styleId="Zwykytekst1">
    <w:name w:val="Zwykły tekst1"/>
    <w:basedOn w:val="Normalny"/>
    <w:rsid w:val="00FA7901"/>
    <w:pPr>
      <w:suppressAutoHyphens/>
    </w:pPr>
    <w:rPr>
      <w:rFonts w:ascii="Courier New" w:hAnsi="Courier New"/>
      <w:lang w:eastAsia="ar-SA"/>
    </w:rPr>
  </w:style>
  <w:style w:type="paragraph" w:customStyle="1" w:styleId="Tekstpodstawowywcity21">
    <w:name w:val="Tekst podstawowy wcięty 21"/>
    <w:basedOn w:val="Normalny"/>
    <w:rsid w:val="00AD3C70"/>
    <w:pPr>
      <w:suppressAutoHyphens/>
      <w:spacing w:line="360" w:lineRule="atLeast"/>
      <w:ind w:left="357" w:hanging="357"/>
      <w:jc w:val="both"/>
    </w:pPr>
    <w:rPr>
      <w:sz w:val="26"/>
      <w:lang w:eastAsia="ar-SA"/>
    </w:rPr>
  </w:style>
  <w:style w:type="paragraph" w:customStyle="1" w:styleId="Tekstpodstawowy21">
    <w:name w:val="Tekst podstawowy 21"/>
    <w:basedOn w:val="Normalny"/>
    <w:rsid w:val="00AD3C70"/>
    <w:pPr>
      <w:suppressAutoHyphens/>
      <w:jc w:val="both"/>
    </w:pPr>
    <w:rPr>
      <w:rFonts w:ascii="Arial" w:hAnsi="Arial" w:cs="Arial"/>
      <w:b/>
      <w:sz w:val="26"/>
      <w:lang w:eastAsia="ar-SA"/>
    </w:rPr>
  </w:style>
  <w:style w:type="paragraph" w:customStyle="1" w:styleId="StylNagwek1TimesNewRoman14ptWyjustowanyPo12pt">
    <w:name w:val="Styl Nagłówek 1 + Times New Roman 14 pt Wyjustowany Po:  12 pt..."/>
    <w:basedOn w:val="Nagwek1"/>
    <w:autoRedefine/>
    <w:rsid w:val="002C5B88"/>
    <w:pPr>
      <w:numPr>
        <w:numId w:val="10"/>
      </w:numPr>
      <w:spacing w:before="240" w:after="240" w:line="360" w:lineRule="auto"/>
      <w:jc w:val="both"/>
    </w:pPr>
    <w:rPr>
      <w:b/>
      <w:bCs/>
      <w:kern w:val="32"/>
      <w:sz w:val="28"/>
    </w:rPr>
  </w:style>
  <w:style w:type="character" w:customStyle="1" w:styleId="TytuZnak">
    <w:name w:val="Tytuł Znak"/>
    <w:link w:val="Tytu"/>
    <w:rsid w:val="00B26CF7"/>
    <w:rPr>
      <w:b/>
      <w:sz w:val="40"/>
    </w:rPr>
  </w:style>
  <w:style w:type="paragraph" w:styleId="Akapitzlist">
    <w:name w:val="List Paragraph"/>
    <w:aliases w:val="CW_Lista,L1,Numerowanie,normalny tekst,BulletC,Wyliczanie,Obiekt,Akapit z listą31,Bullets,Preambuła,Wypunktowanie,lp1,CP-UC,CP-Punkty,Bullet List,List - bullets,Equipment,Bullet 1,List Paragraph Char Char,Figure_name,Ref"/>
    <w:basedOn w:val="Normalny"/>
    <w:link w:val="AkapitzlistZnak"/>
    <w:uiPriority w:val="34"/>
    <w:qFormat/>
    <w:rsid w:val="00B26CF7"/>
    <w:pPr>
      <w:spacing w:after="200" w:line="276" w:lineRule="auto"/>
      <w:ind w:left="720"/>
      <w:contextualSpacing/>
    </w:pPr>
    <w:rPr>
      <w:rFonts w:ascii="Calibri" w:eastAsia="Calibri" w:hAnsi="Calibri"/>
      <w:sz w:val="22"/>
      <w:szCs w:val="22"/>
      <w:lang w:eastAsia="en-US"/>
    </w:rPr>
  </w:style>
  <w:style w:type="character" w:customStyle="1" w:styleId="Teksttreci2">
    <w:name w:val="Tekst treści (2)_"/>
    <w:link w:val="Teksttreci21"/>
    <w:locked/>
    <w:rsid w:val="001D5F7E"/>
    <w:rPr>
      <w:rFonts w:ascii="Book Antiqua" w:hAnsi="Book Antiqua"/>
      <w:shd w:val="clear" w:color="auto" w:fill="FFFFFF"/>
    </w:rPr>
  </w:style>
  <w:style w:type="paragraph" w:customStyle="1" w:styleId="Teksttreci21">
    <w:name w:val="Tekst treści (2)1"/>
    <w:basedOn w:val="Normalny"/>
    <w:link w:val="Teksttreci2"/>
    <w:rsid w:val="001D5F7E"/>
    <w:pPr>
      <w:widowControl w:val="0"/>
      <w:shd w:val="clear" w:color="auto" w:fill="FFFFFF"/>
      <w:spacing w:before="600" w:line="284" w:lineRule="exact"/>
      <w:ind w:hanging="480"/>
      <w:jc w:val="both"/>
    </w:pPr>
    <w:rPr>
      <w:rFonts w:ascii="Book Antiqua" w:hAnsi="Book Antiqua"/>
      <w:lang w:val="x-none" w:eastAsia="x-none"/>
    </w:rPr>
  </w:style>
  <w:style w:type="paragraph" w:customStyle="1" w:styleId="Default">
    <w:name w:val="Default"/>
    <w:rsid w:val="00E802CD"/>
    <w:pPr>
      <w:autoSpaceDE w:val="0"/>
      <w:autoSpaceDN w:val="0"/>
      <w:adjustRightInd w:val="0"/>
    </w:pPr>
    <w:rPr>
      <w:color w:val="000000"/>
      <w:sz w:val="24"/>
      <w:szCs w:val="24"/>
    </w:rPr>
  </w:style>
  <w:style w:type="paragraph" w:styleId="Tekstblokowy">
    <w:name w:val="Block Text"/>
    <w:basedOn w:val="Normalny"/>
    <w:rsid w:val="0015784E"/>
    <w:pPr>
      <w:ind w:left="360" w:right="-1" w:hanging="360"/>
      <w:jc w:val="both"/>
    </w:pPr>
    <w:rPr>
      <w:sz w:val="26"/>
    </w:rPr>
  </w:style>
  <w:style w:type="paragraph" w:styleId="Tekstpodstawowywcity3">
    <w:name w:val="Body Text Indent 3"/>
    <w:basedOn w:val="Normalny"/>
    <w:link w:val="Tekstpodstawowywcity3Znak"/>
    <w:rsid w:val="0015784E"/>
    <w:pPr>
      <w:ind w:left="284"/>
      <w:jc w:val="both"/>
    </w:pPr>
    <w:rPr>
      <w:sz w:val="26"/>
      <w:lang w:val="x-none" w:eastAsia="x-none"/>
    </w:rPr>
  </w:style>
  <w:style w:type="character" w:customStyle="1" w:styleId="Tekstpodstawowywcity3Znak">
    <w:name w:val="Tekst podstawowy wcięty 3 Znak"/>
    <w:link w:val="Tekstpodstawowywcity3"/>
    <w:rsid w:val="0015784E"/>
    <w:rPr>
      <w:sz w:val="26"/>
    </w:rPr>
  </w:style>
  <w:style w:type="paragraph" w:styleId="Podtytu">
    <w:name w:val="Subtitle"/>
    <w:basedOn w:val="Normalny"/>
    <w:link w:val="PodtytuZnak"/>
    <w:qFormat/>
    <w:rsid w:val="0015784E"/>
    <w:pPr>
      <w:jc w:val="center"/>
    </w:pPr>
    <w:rPr>
      <w:rFonts w:ascii="Arial" w:hAnsi="Arial"/>
      <w:b/>
      <w:sz w:val="24"/>
      <w:lang w:val="x-none" w:eastAsia="x-none"/>
    </w:rPr>
  </w:style>
  <w:style w:type="character" w:customStyle="1" w:styleId="PodtytuZnak">
    <w:name w:val="Podtytuł Znak"/>
    <w:link w:val="Podtytu"/>
    <w:rsid w:val="0015784E"/>
    <w:rPr>
      <w:rFonts w:ascii="Arial" w:hAnsi="Arial" w:cs="Arial"/>
      <w:b/>
      <w:sz w:val="24"/>
    </w:rPr>
  </w:style>
  <w:style w:type="character" w:customStyle="1" w:styleId="dane1">
    <w:name w:val="dane1"/>
    <w:rsid w:val="0015784E"/>
    <w:rPr>
      <w:color w:val="0000CD"/>
    </w:rPr>
  </w:style>
  <w:style w:type="character" w:styleId="Uwydatnienie">
    <w:name w:val="Emphasis"/>
    <w:uiPriority w:val="20"/>
    <w:qFormat/>
    <w:rsid w:val="0015784E"/>
    <w:rPr>
      <w:i/>
      <w:iCs/>
    </w:rPr>
  </w:style>
  <w:style w:type="character" w:customStyle="1" w:styleId="ZnakZnak5">
    <w:name w:val="Znak Znak5"/>
    <w:locked/>
    <w:rsid w:val="0015784E"/>
    <w:rPr>
      <w:lang w:val="pl-PL" w:eastAsia="pl-PL" w:bidi="ar-SA"/>
    </w:rPr>
  </w:style>
  <w:style w:type="character" w:customStyle="1" w:styleId="Tekstpodstawowywcity2Znak">
    <w:name w:val="Tekst podstawowy wcięty 2 Znak"/>
    <w:link w:val="Tekstpodstawowywcity2"/>
    <w:rsid w:val="0015784E"/>
  </w:style>
  <w:style w:type="character" w:styleId="Nierozpoznanawzmianka">
    <w:name w:val="Unresolved Mention"/>
    <w:uiPriority w:val="99"/>
    <w:semiHidden/>
    <w:unhideWhenUsed/>
    <w:rsid w:val="0099278C"/>
    <w:rPr>
      <w:color w:val="605E5C"/>
      <w:shd w:val="clear" w:color="auto" w:fill="E1DFDD"/>
    </w:rPr>
  </w:style>
  <w:style w:type="paragraph" w:styleId="Bezodstpw">
    <w:name w:val="No Spacing"/>
    <w:qFormat/>
    <w:rsid w:val="00F67134"/>
    <w:pPr>
      <w:jc w:val="both"/>
    </w:pPr>
    <w:rPr>
      <w:rFonts w:ascii="Calibri" w:eastAsia="Calibri" w:hAnsi="Calibri"/>
      <w:sz w:val="22"/>
      <w:szCs w:val="22"/>
      <w:lang w:eastAsia="en-US"/>
    </w:rPr>
  </w:style>
  <w:style w:type="character" w:customStyle="1" w:styleId="PlandokumentuZnak">
    <w:name w:val="Plan dokumentu Znak"/>
    <w:link w:val="a"/>
    <w:rsid w:val="00A17595"/>
    <w:rPr>
      <w:rFonts w:ascii="Tahoma" w:hAnsi="Tahoma" w:cs="Tahoma"/>
      <w:sz w:val="16"/>
      <w:szCs w:val="16"/>
    </w:rPr>
  </w:style>
  <w:style w:type="paragraph" w:customStyle="1" w:styleId="a">
    <w:basedOn w:val="Normalny"/>
    <w:next w:val="Mapadokumentu"/>
    <w:link w:val="PlandokumentuZnak"/>
    <w:rsid w:val="00A17595"/>
    <w:rPr>
      <w:rFonts w:ascii="Tahoma" w:hAnsi="Tahoma"/>
      <w:sz w:val="16"/>
      <w:szCs w:val="16"/>
      <w:lang w:val="x-none" w:eastAsia="x-none"/>
    </w:rPr>
  </w:style>
  <w:style w:type="paragraph" w:styleId="Listapunktowana">
    <w:name w:val="List Bullet"/>
    <w:basedOn w:val="Normalny"/>
    <w:unhideWhenUsed/>
    <w:rsid w:val="00F51B35"/>
    <w:pPr>
      <w:numPr>
        <w:numId w:val="21"/>
      </w:numPr>
      <w:spacing w:before="120" w:after="120"/>
      <w:contextualSpacing/>
      <w:jc w:val="both"/>
    </w:pPr>
    <w:rPr>
      <w:rFonts w:eastAsia="Calibri"/>
      <w:sz w:val="24"/>
      <w:szCs w:val="22"/>
      <w:lang w:eastAsia="en-GB"/>
    </w:rPr>
  </w:style>
  <w:style w:type="character" w:customStyle="1" w:styleId="AkapitzlistZnak">
    <w:name w:val="Akapit z listą Znak"/>
    <w:aliases w:val="CW_Lista Znak,L1 Znak,Numerowanie Znak,normalny tekst Znak,BulletC Znak,Wyliczanie Znak,Obiekt Znak,Akapit z listą31 Znak,Bullets Znak,Preambuła Znak,Wypunktowanie Znak,lp1 Znak,CP-UC Znak,CP-Punkty Znak,Bullet List Znak,Ref Znak"/>
    <w:link w:val="Akapitzlist"/>
    <w:uiPriority w:val="34"/>
    <w:qFormat/>
    <w:locked/>
    <w:rsid w:val="00A02704"/>
    <w:rPr>
      <w:rFonts w:ascii="Calibri" w:eastAsia="Calibri" w:hAnsi="Calibri"/>
      <w:sz w:val="22"/>
      <w:szCs w:val="22"/>
      <w:lang w:eastAsia="en-US"/>
    </w:rPr>
  </w:style>
  <w:style w:type="character" w:styleId="Odwoaniedokomentarza">
    <w:name w:val="annotation reference"/>
    <w:unhideWhenUsed/>
    <w:rsid w:val="00A02704"/>
    <w:rPr>
      <w:sz w:val="16"/>
      <w:szCs w:val="16"/>
    </w:rPr>
  </w:style>
  <w:style w:type="paragraph" w:customStyle="1" w:styleId="punkt">
    <w:name w:val="punkt"/>
    <w:basedOn w:val="Akapitzlist"/>
    <w:qFormat/>
    <w:rsid w:val="0015401C"/>
    <w:pPr>
      <w:numPr>
        <w:numId w:val="22"/>
      </w:numPr>
      <w:tabs>
        <w:tab w:val="num" w:pos="720"/>
      </w:tabs>
      <w:spacing w:after="0"/>
      <w:ind w:left="426" w:hanging="426"/>
    </w:pPr>
    <w:rPr>
      <w:rFonts w:eastAsia="Times New Roman" w:cs="Calibri"/>
      <w:bCs/>
      <w:color w:val="000000"/>
      <w:lang w:val="x-none" w:eastAsia="pl-PL"/>
    </w:rPr>
  </w:style>
  <w:style w:type="paragraph" w:styleId="NormalnyWeb">
    <w:name w:val="Normal (Web)"/>
    <w:basedOn w:val="Normalny"/>
    <w:uiPriority w:val="99"/>
    <w:unhideWhenUsed/>
    <w:rsid w:val="00A119DF"/>
    <w:pPr>
      <w:spacing w:before="100" w:beforeAutospacing="1" w:after="100" w:afterAutospacing="1"/>
    </w:pPr>
    <w:rPr>
      <w:sz w:val="24"/>
      <w:szCs w:val="24"/>
    </w:rPr>
  </w:style>
  <w:style w:type="paragraph" w:customStyle="1" w:styleId="Akapitzlist1">
    <w:name w:val="Akapit z listą1"/>
    <w:basedOn w:val="Normalny"/>
    <w:rsid w:val="00375664"/>
    <w:pPr>
      <w:spacing w:after="160" w:line="259" w:lineRule="auto"/>
      <w:ind w:left="720"/>
      <w:contextualSpacing/>
    </w:pPr>
    <w:rPr>
      <w:rFonts w:ascii="Calibri" w:hAnsi="Calibri"/>
      <w:sz w:val="22"/>
      <w:szCs w:val="22"/>
      <w:lang w:eastAsia="en-US"/>
    </w:rPr>
  </w:style>
  <w:style w:type="paragraph" w:customStyle="1" w:styleId="Plandokumentu">
    <w:name w:val="Plan dokumentu"/>
    <w:basedOn w:val="Normalny"/>
    <w:rsid w:val="004C2108"/>
    <w:rPr>
      <w:rFonts w:ascii="Tahoma" w:hAnsi="Tahoma"/>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8783">
      <w:bodyDiv w:val="1"/>
      <w:marLeft w:val="0"/>
      <w:marRight w:val="0"/>
      <w:marTop w:val="0"/>
      <w:marBottom w:val="0"/>
      <w:divBdr>
        <w:top w:val="none" w:sz="0" w:space="0" w:color="auto"/>
        <w:left w:val="none" w:sz="0" w:space="0" w:color="auto"/>
        <w:bottom w:val="none" w:sz="0" w:space="0" w:color="auto"/>
        <w:right w:val="none" w:sz="0" w:space="0" w:color="auto"/>
      </w:divBdr>
    </w:div>
    <w:div w:id="74252436">
      <w:bodyDiv w:val="1"/>
      <w:marLeft w:val="0"/>
      <w:marRight w:val="0"/>
      <w:marTop w:val="0"/>
      <w:marBottom w:val="0"/>
      <w:divBdr>
        <w:top w:val="none" w:sz="0" w:space="0" w:color="auto"/>
        <w:left w:val="none" w:sz="0" w:space="0" w:color="auto"/>
        <w:bottom w:val="none" w:sz="0" w:space="0" w:color="auto"/>
        <w:right w:val="none" w:sz="0" w:space="0" w:color="auto"/>
      </w:divBdr>
    </w:div>
    <w:div w:id="96675764">
      <w:bodyDiv w:val="1"/>
      <w:marLeft w:val="0"/>
      <w:marRight w:val="0"/>
      <w:marTop w:val="0"/>
      <w:marBottom w:val="0"/>
      <w:divBdr>
        <w:top w:val="none" w:sz="0" w:space="0" w:color="auto"/>
        <w:left w:val="none" w:sz="0" w:space="0" w:color="auto"/>
        <w:bottom w:val="none" w:sz="0" w:space="0" w:color="auto"/>
        <w:right w:val="none" w:sz="0" w:space="0" w:color="auto"/>
      </w:divBdr>
    </w:div>
    <w:div w:id="132258972">
      <w:bodyDiv w:val="1"/>
      <w:marLeft w:val="0"/>
      <w:marRight w:val="0"/>
      <w:marTop w:val="0"/>
      <w:marBottom w:val="0"/>
      <w:divBdr>
        <w:top w:val="none" w:sz="0" w:space="0" w:color="auto"/>
        <w:left w:val="none" w:sz="0" w:space="0" w:color="auto"/>
        <w:bottom w:val="none" w:sz="0" w:space="0" w:color="auto"/>
        <w:right w:val="none" w:sz="0" w:space="0" w:color="auto"/>
      </w:divBdr>
    </w:div>
    <w:div w:id="365450959">
      <w:bodyDiv w:val="1"/>
      <w:marLeft w:val="0"/>
      <w:marRight w:val="0"/>
      <w:marTop w:val="0"/>
      <w:marBottom w:val="0"/>
      <w:divBdr>
        <w:top w:val="none" w:sz="0" w:space="0" w:color="auto"/>
        <w:left w:val="none" w:sz="0" w:space="0" w:color="auto"/>
        <w:bottom w:val="none" w:sz="0" w:space="0" w:color="auto"/>
        <w:right w:val="none" w:sz="0" w:space="0" w:color="auto"/>
      </w:divBdr>
      <w:divsChild>
        <w:div w:id="456141409">
          <w:marLeft w:val="0"/>
          <w:marRight w:val="0"/>
          <w:marTop w:val="0"/>
          <w:marBottom w:val="0"/>
          <w:divBdr>
            <w:top w:val="none" w:sz="0" w:space="0" w:color="auto"/>
            <w:left w:val="none" w:sz="0" w:space="0" w:color="auto"/>
            <w:bottom w:val="none" w:sz="0" w:space="0" w:color="auto"/>
            <w:right w:val="none" w:sz="0" w:space="0" w:color="auto"/>
          </w:divBdr>
        </w:div>
        <w:div w:id="775175693">
          <w:marLeft w:val="0"/>
          <w:marRight w:val="0"/>
          <w:marTop w:val="0"/>
          <w:marBottom w:val="0"/>
          <w:divBdr>
            <w:top w:val="none" w:sz="0" w:space="0" w:color="auto"/>
            <w:left w:val="none" w:sz="0" w:space="0" w:color="auto"/>
            <w:bottom w:val="none" w:sz="0" w:space="0" w:color="auto"/>
            <w:right w:val="none" w:sz="0" w:space="0" w:color="auto"/>
          </w:divBdr>
        </w:div>
        <w:div w:id="1798985498">
          <w:marLeft w:val="0"/>
          <w:marRight w:val="0"/>
          <w:marTop w:val="0"/>
          <w:marBottom w:val="0"/>
          <w:divBdr>
            <w:top w:val="none" w:sz="0" w:space="0" w:color="auto"/>
            <w:left w:val="none" w:sz="0" w:space="0" w:color="auto"/>
            <w:bottom w:val="none" w:sz="0" w:space="0" w:color="auto"/>
            <w:right w:val="none" w:sz="0" w:space="0" w:color="auto"/>
          </w:divBdr>
        </w:div>
      </w:divsChild>
    </w:div>
    <w:div w:id="805010417">
      <w:bodyDiv w:val="1"/>
      <w:marLeft w:val="0"/>
      <w:marRight w:val="0"/>
      <w:marTop w:val="0"/>
      <w:marBottom w:val="0"/>
      <w:divBdr>
        <w:top w:val="none" w:sz="0" w:space="0" w:color="auto"/>
        <w:left w:val="none" w:sz="0" w:space="0" w:color="auto"/>
        <w:bottom w:val="none" w:sz="0" w:space="0" w:color="auto"/>
        <w:right w:val="none" w:sz="0" w:space="0" w:color="auto"/>
      </w:divBdr>
    </w:div>
    <w:div w:id="1159808562">
      <w:bodyDiv w:val="1"/>
      <w:marLeft w:val="0"/>
      <w:marRight w:val="0"/>
      <w:marTop w:val="0"/>
      <w:marBottom w:val="0"/>
      <w:divBdr>
        <w:top w:val="none" w:sz="0" w:space="0" w:color="auto"/>
        <w:left w:val="none" w:sz="0" w:space="0" w:color="auto"/>
        <w:bottom w:val="none" w:sz="0" w:space="0" w:color="auto"/>
        <w:right w:val="none" w:sz="0" w:space="0" w:color="auto"/>
      </w:divBdr>
    </w:div>
    <w:div w:id="1351489709">
      <w:bodyDiv w:val="1"/>
      <w:marLeft w:val="0"/>
      <w:marRight w:val="0"/>
      <w:marTop w:val="0"/>
      <w:marBottom w:val="0"/>
      <w:divBdr>
        <w:top w:val="none" w:sz="0" w:space="0" w:color="auto"/>
        <w:left w:val="none" w:sz="0" w:space="0" w:color="auto"/>
        <w:bottom w:val="none" w:sz="0" w:space="0" w:color="auto"/>
        <w:right w:val="none" w:sz="0" w:space="0" w:color="auto"/>
      </w:divBdr>
    </w:div>
    <w:div w:id="1546257953">
      <w:bodyDiv w:val="1"/>
      <w:marLeft w:val="0"/>
      <w:marRight w:val="0"/>
      <w:marTop w:val="0"/>
      <w:marBottom w:val="0"/>
      <w:divBdr>
        <w:top w:val="none" w:sz="0" w:space="0" w:color="auto"/>
        <w:left w:val="none" w:sz="0" w:space="0" w:color="auto"/>
        <w:bottom w:val="none" w:sz="0" w:space="0" w:color="auto"/>
        <w:right w:val="none" w:sz="0" w:space="0" w:color="auto"/>
      </w:divBdr>
    </w:div>
    <w:div w:id="1817602777">
      <w:bodyDiv w:val="1"/>
      <w:marLeft w:val="0"/>
      <w:marRight w:val="0"/>
      <w:marTop w:val="0"/>
      <w:marBottom w:val="0"/>
      <w:divBdr>
        <w:top w:val="none" w:sz="0" w:space="0" w:color="auto"/>
        <w:left w:val="none" w:sz="0" w:space="0" w:color="auto"/>
        <w:bottom w:val="none" w:sz="0" w:space="0" w:color="auto"/>
        <w:right w:val="none" w:sz="0" w:space="0" w:color="auto"/>
      </w:divBdr>
    </w:div>
    <w:div w:id="21470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myslow.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namyslow.pl" TargetMode="External"/><Relationship Id="rId4" Type="http://schemas.openxmlformats.org/officeDocument/2006/relationships/settings" Target="settings.xml"/><Relationship Id="rId9" Type="http://schemas.openxmlformats.org/officeDocument/2006/relationships/hyperlink" Target="mailto:sekretariat@namyslow.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EDA07-4541-4B55-AB58-3A50D140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28</Pages>
  <Words>6983</Words>
  <Characters>47265</Characters>
  <Application>Microsoft Office Word</Application>
  <DocSecurity>0</DocSecurity>
  <Lines>393</Lines>
  <Paragraphs>108</Paragraphs>
  <ScaleCrop>false</ScaleCrop>
  <HeadingPairs>
    <vt:vector size="2" baseType="variant">
      <vt:variant>
        <vt:lpstr>Tytuł</vt:lpstr>
      </vt:variant>
      <vt:variant>
        <vt:i4>1</vt:i4>
      </vt:variant>
    </vt:vector>
  </HeadingPairs>
  <TitlesOfParts>
    <vt:vector size="1" baseType="lpstr">
      <vt:lpstr> </vt:lpstr>
    </vt:vector>
  </TitlesOfParts>
  <Company>TOSHIBA</Company>
  <LinksUpToDate>false</LinksUpToDate>
  <CharactersWithSpaces>54140</CharactersWithSpaces>
  <SharedDoc>false</SharedDoc>
  <HLinks>
    <vt:vector size="12" baseType="variant">
      <vt:variant>
        <vt:i4>7733283</vt:i4>
      </vt:variant>
      <vt:variant>
        <vt:i4>5</vt:i4>
      </vt:variant>
      <vt:variant>
        <vt:i4>0</vt:i4>
      </vt:variant>
      <vt:variant>
        <vt:i4>5</vt:i4>
      </vt:variant>
      <vt:variant>
        <vt:lpwstr>http://www.namyslow.pl/</vt:lpwstr>
      </vt:variant>
      <vt:variant>
        <vt:lpwstr/>
      </vt:variant>
      <vt:variant>
        <vt:i4>3276822</vt:i4>
      </vt:variant>
      <vt:variant>
        <vt:i4>2</vt:i4>
      </vt:variant>
      <vt:variant>
        <vt:i4>0</vt:i4>
      </vt:variant>
      <vt:variant>
        <vt:i4>5</vt:i4>
      </vt:variant>
      <vt:variant>
        <vt:lpwstr>mailto:iod@namyslow.pl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Wołoszczuk</dc:creator>
  <cp:keywords/>
  <cp:lastModifiedBy>Maria Adamczyk</cp:lastModifiedBy>
  <cp:revision>35</cp:revision>
  <cp:lastPrinted>2022-07-18T09:28:00Z</cp:lastPrinted>
  <dcterms:created xsi:type="dcterms:W3CDTF">2024-03-06T11:59:00Z</dcterms:created>
  <dcterms:modified xsi:type="dcterms:W3CDTF">2026-03-02T12:06:00Z</dcterms:modified>
</cp:coreProperties>
</file>